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8AC93" w14:textId="77777777" w:rsidR="009E7B3A" w:rsidRDefault="00380BAE">
      <w:pPr>
        <w:spacing w:after="0" w:line="259" w:lineRule="auto"/>
        <w:ind w:left="0" w:right="0" w:firstLine="0"/>
        <w:jc w:val="right"/>
        <w:rPr>
          <w:sz w:val="60"/>
        </w:rPr>
      </w:pPr>
      <w:r w:rsidRPr="00DA2367">
        <w:rPr>
          <w:noProof/>
          <w:szCs w:val="24"/>
        </w:rPr>
        <w:drawing>
          <wp:anchor distT="0" distB="0" distL="114300" distR="114300" simplePos="0" relativeHeight="251658240" behindDoc="0" locked="0" layoutInCell="1" allowOverlap="1" wp14:anchorId="12C761B3" wp14:editId="32495223">
            <wp:simplePos x="0" y="0"/>
            <wp:positionH relativeFrom="column">
              <wp:posOffset>148907</wp:posOffset>
            </wp:positionH>
            <wp:positionV relativeFrom="paragraph">
              <wp:posOffset>-442595</wp:posOffset>
            </wp:positionV>
            <wp:extent cx="6063926" cy="853373"/>
            <wp:effectExtent l="0" t="0" r="0" b="4445"/>
            <wp:wrapNone/>
            <wp:docPr id="4" name="Picture 4" descr="C:\Users\btogba\AppData\Local\Microsoft\Windows\Temporary Internet Files\Content.IE5\H2BN0CQ2\Nec_Letter_He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togba\AppData\Local\Microsoft\Windows\Temporary Internet Files\Content.IE5\H2BN0CQ2\Nec_Letter_Head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926" cy="853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15645" w14:textId="77777777" w:rsidR="00851070" w:rsidRDefault="00851070">
      <w:pPr>
        <w:spacing w:after="0" w:line="259" w:lineRule="auto"/>
        <w:ind w:left="0" w:right="0" w:firstLine="0"/>
        <w:jc w:val="right"/>
        <w:rPr>
          <w:sz w:val="60"/>
        </w:rPr>
      </w:pPr>
    </w:p>
    <w:p w14:paraId="74479138" w14:textId="77777777" w:rsidR="00851070" w:rsidRDefault="00851070">
      <w:pPr>
        <w:spacing w:after="0" w:line="259" w:lineRule="auto"/>
        <w:ind w:left="0" w:right="0" w:firstLine="0"/>
        <w:jc w:val="right"/>
        <w:rPr>
          <w:sz w:val="60"/>
        </w:rPr>
      </w:pPr>
    </w:p>
    <w:p w14:paraId="789B10CB" w14:textId="77777777" w:rsidR="00851070" w:rsidRDefault="00851070">
      <w:pPr>
        <w:spacing w:after="0" w:line="259" w:lineRule="auto"/>
        <w:ind w:left="0" w:right="0" w:firstLine="0"/>
        <w:jc w:val="right"/>
      </w:pPr>
    </w:p>
    <w:p w14:paraId="6FE03AE6" w14:textId="77777777" w:rsidR="00380BAE" w:rsidRDefault="00380BAE" w:rsidP="00E10B47">
      <w:pPr>
        <w:spacing w:after="365" w:line="217" w:lineRule="auto"/>
        <w:ind w:left="589" w:right="1194" w:firstLine="0"/>
        <w:jc w:val="center"/>
        <w:rPr>
          <w:b/>
          <w:sz w:val="30"/>
        </w:rPr>
      </w:pPr>
    </w:p>
    <w:p w14:paraId="08406CD7" w14:textId="77777777" w:rsidR="00380BAE" w:rsidRDefault="00380BAE" w:rsidP="00E10B47">
      <w:pPr>
        <w:spacing w:after="365" w:line="217" w:lineRule="auto"/>
        <w:ind w:left="589" w:right="1194" w:firstLine="0"/>
        <w:jc w:val="center"/>
        <w:rPr>
          <w:b/>
          <w:sz w:val="30"/>
        </w:rPr>
      </w:pPr>
    </w:p>
    <w:p w14:paraId="712440F5" w14:textId="0CF72B12" w:rsidR="00EC6A96" w:rsidRPr="00B35B69" w:rsidRDefault="00B35B69" w:rsidP="007B308C">
      <w:pPr>
        <w:spacing w:after="365" w:line="217" w:lineRule="auto"/>
        <w:ind w:left="589" w:right="1194" w:firstLine="0"/>
        <w:jc w:val="center"/>
        <w:rPr>
          <w:b/>
          <w:sz w:val="28"/>
          <w:szCs w:val="28"/>
        </w:rPr>
      </w:pPr>
      <w:r w:rsidRPr="00B35B69">
        <w:rPr>
          <w:b/>
          <w:sz w:val="28"/>
          <w:szCs w:val="28"/>
        </w:rPr>
        <w:t>2023 GENERAL ELECTIONS REGULATIONS</w:t>
      </w:r>
    </w:p>
    <w:p w14:paraId="7941568A" w14:textId="77777777" w:rsidR="00DB310E" w:rsidRDefault="00EC6A96" w:rsidP="00E10B47">
      <w:pPr>
        <w:spacing w:after="3567" w:line="217" w:lineRule="auto"/>
        <w:ind w:right="1194"/>
        <w:jc w:val="center"/>
        <w:rPr>
          <w:b/>
          <w:sz w:val="30"/>
        </w:rPr>
      </w:pPr>
      <w:r>
        <w:rPr>
          <w:b/>
          <w:sz w:val="30"/>
        </w:rPr>
        <w:t>REPUBLIC OF LIBERIA</w:t>
      </w:r>
      <w:r w:rsidR="00F02D6F">
        <w:rPr>
          <w:b/>
          <w:sz w:val="30"/>
        </w:rPr>
        <w:t xml:space="preserve"> </w:t>
      </w:r>
    </w:p>
    <w:p w14:paraId="41CA2645" w14:textId="1F8981B2" w:rsidR="009E7B3A" w:rsidRDefault="00F02D6F" w:rsidP="00E10B47">
      <w:pPr>
        <w:spacing w:after="3567" w:line="217" w:lineRule="auto"/>
        <w:ind w:right="1194"/>
        <w:jc w:val="center"/>
        <w:rPr>
          <w:b/>
          <w:sz w:val="30"/>
        </w:rPr>
      </w:pPr>
      <w:r>
        <w:rPr>
          <w:b/>
          <w:sz w:val="30"/>
        </w:rPr>
        <w:t>September 2022</w:t>
      </w:r>
    </w:p>
    <w:p w14:paraId="0CA7F748" w14:textId="77777777" w:rsidR="009E7B3A" w:rsidRDefault="009E7B3A">
      <w:pPr>
        <w:spacing w:after="0" w:line="259" w:lineRule="auto"/>
        <w:ind w:left="-2662" w:right="8123" w:firstLine="0"/>
        <w:jc w:val="left"/>
      </w:pPr>
    </w:p>
    <w:p w14:paraId="56A6B855" w14:textId="77777777" w:rsidR="006D3C39" w:rsidRPr="000B7F4B" w:rsidRDefault="006D3C39" w:rsidP="006D3C39">
      <w:pPr>
        <w:jc w:val="center"/>
        <w:rPr>
          <w:rFonts w:ascii="Verdana" w:hAnsi="Verdana"/>
          <w:sz w:val="28"/>
          <w:szCs w:val="28"/>
        </w:rPr>
      </w:pPr>
      <w:r w:rsidRPr="000B7F4B">
        <w:rPr>
          <w:rFonts w:ascii="Verdana" w:hAnsi="Verdana"/>
          <w:b/>
          <w:bCs/>
          <w:sz w:val="28"/>
          <w:szCs w:val="28"/>
        </w:rPr>
        <w:t>§ 1-0. Authority</w:t>
      </w:r>
    </w:p>
    <w:p w14:paraId="54FA856C" w14:textId="2A2AA634" w:rsidR="006D3C39" w:rsidRPr="006D3C39" w:rsidRDefault="006D3C39" w:rsidP="006D3C39">
      <w:pPr>
        <w:pStyle w:val="ListParagraph"/>
        <w:numPr>
          <w:ilvl w:val="1"/>
          <w:numId w:val="6"/>
        </w:numPr>
        <w:rPr>
          <w:rFonts w:ascii="Verdana" w:hAnsi="Verdana"/>
          <w:sz w:val="28"/>
          <w:szCs w:val="28"/>
        </w:rPr>
      </w:pPr>
      <w:r w:rsidRPr="006D3C39">
        <w:rPr>
          <w:rFonts w:ascii="Verdana" w:hAnsi="Verdana"/>
          <w:sz w:val="28"/>
          <w:szCs w:val="28"/>
        </w:rPr>
        <w:t xml:space="preserve">The National Elections Commission, pursuant to authority granted it by the Liberian Constitution as well as the Elections Law, hereby adopts and issues the following </w:t>
      </w:r>
      <w:r w:rsidR="005208A3">
        <w:rPr>
          <w:rFonts w:ascii="Verdana" w:hAnsi="Verdana"/>
          <w:sz w:val="28"/>
          <w:szCs w:val="28"/>
        </w:rPr>
        <w:t>2023 General Elections</w:t>
      </w:r>
      <w:r w:rsidRPr="006D3C39">
        <w:rPr>
          <w:rFonts w:ascii="Verdana" w:hAnsi="Verdana"/>
          <w:sz w:val="28"/>
          <w:szCs w:val="28"/>
        </w:rPr>
        <w:t xml:space="preserve"> Regulations. </w:t>
      </w:r>
    </w:p>
    <w:p w14:paraId="2AD2A837" w14:textId="77777777" w:rsidR="006D3C39" w:rsidRPr="000B7F4B" w:rsidRDefault="006D3C39" w:rsidP="006D3C39">
      <w:pPr>
        <w:jc w:val="center"/>
        <w:rPr>
          <w:rFonts w:ascii="Verdana" w:hAnsi="Verdana"/>
          <w:sz w:val="28"/>
          <w:szCs w:val="28"/>
        </w:rPr>
      </w:pPr>
      <w:r w:rsidRPr="000B7F4B">
        <w:rPr>
          <w:rFonts w:ascii="Verdana" w:hAnsi="Verdana"/>
          <w:b/>
          <w:bCs/>
          <w:sz w:val="28"/>
          <w:szCs w:val="28"/>
        </w:rPr>
        <w:t>§ 2-0. Applicability</w:t>
      </w:r>
    </w:p>
    <w:p w14:paraId="6E8C12A1" w14:textId="6DC61764" w:rsidR="006D3C39" w:rsidRPr="001F1778" w:rsidRDefault="006D3C39" w:rsidP="006D3C39">
      <w:pPr>
        <w:rPr>
          <w:rFonts w:ascii="Verdana" w:hAnsi="Verdana"/>
          <w:color w:val="000000" w:themeColor="text1"/>
          <w:sz w:val="28"/>
          <w:szCs w:val="28"/>
        </w:rPr>
      </w:pPr>
      <w:r w:rsidRPr="000B7F4B">
        <w:rPr>
          <w:rFonts w:ascii="Verdana" w:hAnsi="Verdana"/>
          <w:sz w:val="28"/>
          <w:szCs w:val="28"/>
        </w:rPr>
        <w:t xml:space="preserve">2.1. </w:t>
      </w:r>
      <w:r w:rsidRPr="001F1778">
        <w:rPr>
          <w:rFonts w:ascii="Verdana" w:hAnsi="Verdana"/>
          <w:color w:val="000000" w:themeColor="text1"/>
          <w:sz w:val="28"/>
          <w:szCs w:val="28"/>
        </w:rPr>
        <w:t xml:space="preserve">These Regulations shall apply to </w:t>
      </w:r>
      <w:r w:rsidR="004536A8">
        <w:rPr>
          <w:rFonts w:ascii="Verdana" w:hAnsi="Verdana"/>
          <w:color w:val="000000" w:themeColor="text1"/>
          <w:sz w:val="28"/>
          <w:szCs w:val="28"/>
        </w:rPr>
        <w:t>the 2023 General Elections</w:t>
      </w:r>
      <w:r w:rsidRPr="001F1778">
        <w:rPr>
          <w:rFonts w:ascii="Verdana" w:hAnsi="Verdana"/>
          <w:color w:val="000000" w:themeColor="text1"/>
          <w:sz w:val="28"/>
          <w:szCs w:val="28"/>
        </w:rPr>
        <w:t xml:space="preserve">.   </w:t>
      </w:r>
    </w:p>
    <w:p w14:paraId="0EB3A3BA" w14:textId="77777777" w:rsidR="006D3C39" w:rsidRPr="001F1778" w:rsidRDefault="006D3C39" w:rsidP="006D3C39">
      <w:pPr>
        <w:rPr>
          <w:rFonts w:ascii="Verdana" w:hAnsi="Verdana"/>
          <w:color w:val="000000" w:themeColor="text1"/>
          <w:sz w:val="28"/>
          <w:szCs w:val="28"/>
        </w:rPr>
      </w:pPr>
      <w:r w:rsidRPr="001F1778">
        <w:rPr>
          <w:rFonts w:ascii="Verdana" w:hAnsi="Verdana"/>
          <w:color w:val="000000" w:themeColor="text1"/>
          <w:sz w:val="28"/>
          <w:szCs w:val="28"/>
        </w:rPr>
        <w:t>2.2. These Regulations shall not be construed to limit additional requirements imposed by any provisions of the Elections Law and/or relevant decisional law.</w:t>
      </w:r>
    </w:p>
    <w:p w14:paraId="1C9CC627" w14:textId="77777777" w:rsidR="006D3C39" w:rsidRPr="000B7F4B" w:rsidRDefault="006D3C39" w:rsidP="006D3C39">
      <w:pPr>
        <w:jc w:val="center"/>
        <w:rPr>
          <w:rFonts w:ascii="Verdana" w:hAnsi="Verdana"/>
          <w:sz w:val="28"/>
          <w:szCs w:val="28"/>
        </w:rPr>
      </w:pPr>
      <w:r w:rsidRPr="000B7F4B">
        <w:rPr>
          <w:rFonts w:ascii="Verdana" w:hAnsi="Verdana"/>
          <w:b/>
          <w:bCs/>
          <w:sz w:val="28"/>
          <w:szCs w:val="28"/>
        </w:rPr>
        <w:t xml:space="preserve">§ 3-0. </w:t>
      </w:r>
      <w:r>
        <w:rPr>
          <w:rFonts w:ascii="Verdana" w:hAnsi="Verdana"/>
          <w:b/>
          <w:bCs/>
          <w:sz w:val="28"/>
          <w:szCs w:val="28"/>
        </w:rPr>
        <w:t>Citation</w:t>
      </w:r>
    </w:p>
    <w:p w14:paraId="456A86C2" w14:textId="6C1F4821" w:rsidR="006D3C39" w:rsidRPr="001F1778" w:rsidRDefault="006D3C39" w:rsidP="006D3C39">
      <w:pPr>
        <w:pStyle w:val="ListParagraph"/>
        <w:widowControl w:val="0"/>
        <w:numPr>
          <w:ilvl w:val="1"/>
          <w:numId w:val="5"/>
        </w:numPr>
        <w:tabs>
          <w:tab w:val="left" w:pos="567"/>
        </w:tabs>
        <w:autoSpaceDE w:val="0"/>
        <w:autoSpaceDN w:val="0"/>
        <w:spacing w:before="87" w:after="0" w:line="302" w:lineRule="auto"/>
        <w:ind w:right="288"/>
        <w:contextualSpacing w:val="0"/>
        <w:rPr>
          <w:rFonts w:ascii="Verdana" w:hAnsi="Verdana"/>
          <w:color w:val="000000" w:themeColor="text1"/>
          <w:sz w:val="28"/>
          <w:szCs w:val="28"/>
        </w:rPr>
      </w:pPr>
      <w:r w:rsidRPr="001F1778">
        <w:rPr>
          <w:rFonts w:ascii="Verdana" w:hAnsi="Verdana"/>
          <w:color w:val="000000" w:themeColor="text1"/>
          <w:spacing w:val="-2"/>
          <w:w w:val="105"/>
          <w:sz w:val="28"/>
          <w:szCs w:val="28"/>
        </w:rPr>
        <w:t>These Regulations may be cited as the "</w:t>
      </w:r>
      <w:r w:rsidR="00D63B44">
        <w:rPr>
          <w:rFonts w:ascii="Verdana" w:hAnsi="Verdana"/>
          <w:color w:val="000000" w:themeColor="text1"/>
          <w:spacing w:val="-2"/>
          <w:w w:val="105"/>
          <w:sz w:val="28"/>
          <w:szCs w:val="28"/>
        </w:rPr>
        <w:t>2023 General Elections</w:t>
      </w:r>
      <w:r w:rsidRPr="001F1778">
        <w:rPr>
          <w:rFonts w:ascii="Verdana" w:hAnsi="Verdana"/>
          <w:color w:val="000000" w:themeColor="text1"/>
          <w:spacing w:val="-2"/>
          <w:w w:val="105"/>
          <w:sz w:val="28"/>
          <w:szCs w:val="28"/>
        </w:rPr>
        <w:t xml:space="preserve"> Regulations".</w:t>
      </w:r>
    </w:p>
    <w:p w14:paraId="4D73F504" w14:textId="77777777" w:rsidR="00F94E2E" w:rsidRPr="00F94E2E" w:rsidRDefault="00F94E2E" w:rsidP="006975CF">
      <w:pPr>
        <w:jc w:val="center"/>
        <w:rPr>
          <w:rFonts w:ascii="Verdana" w:hAnsi="Verdana"/>
          <w:b/>
          <w:bCs/>
          <w:sz w:val="2"/>
          <w:szCs w:val="2"/>
        </w:rPr>
      </w:pPr>
    </w:p>
    <w:p w14:paraId="2EAAB5D2" w14:textId="7922F73E" w:rsidR="006975CF" w:rsidRPr="000B7F4B" w:rsidRDefault="006975CF" w:rsidP="006975CF">
      <w:pPr>
        <w:jc w:val="center"/>
        <w:rPr>
          <w:rFonts w:ascii="Verdana" w:hAnsi="Verdana"/>
          <w:sz w:val="28"/>
          <w:szCs w:val="28"/>
        </w:rPr>
      </w:pPr>
      <w:r w:rsidRPr="000B7F4B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4</w:t>
      </w:r>
      <w:r w:rsidRPr="000B7F4B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>Definitions</w:t>
      </w:r>
    </w:p>
    <w:p w14:paraId="7BB6AE88" w14:textId="0A47A21D" w:rsidR="006975CF" w:rsidRPr="006975CF" w:rsidRDefault="00F94E2E">
      <w:pPr>
        <w:spacing w:after="168" w:line="217" w:lineRule="auto"/>
        <w:ind w:left="729" w:right="215" w:hanging="722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4.1. </w:t>
      </w:r>
      <w:r w:rsidR="006975CF" w:rsidRPr="006975CF">
        <w:rPr>
          <w:rFonts w:ascii="Verdana" w:hAnsi="Verdana"/>
          <w:sz w:val="28"/>
          <w:szCs w:val="28"/>
        </w:rPr>
        <w:t>The following words, terms and phrases shall have the meanings ascribed to them herein, except where the context clearly indicates a different meaning.</w:t>
      </w:r>
      <w:bookmarkStart w:id="0" w:name="_Hlk113775853"/>
    </w:p>
    <w:p w14:paraId="78655A9B" w14:textId="52768B34" w:rsidR="009E7B3A" w:rsidRPr="006975CF" w:rsidRDefault="000E268B">
      <w:pPr>
        <w:spacing w:after="168" w:line="217" w:lineRule="auto"/>
        <w:ind w:left="729" w:right="215" w:hanging="722"/>
        <w:rPr>
          <w:rFonts w:ascii="Verdana" w:hAnsi="Verdana"/>
          <w:sz w:val="28"/>
          <w:szCs w:val="28"/>
        </w:rPr>
      </w:pPr>
      <w:r w:rsidRPr="006975CF">
        <w:rPr>
          <w:rFonts w:ascii="Verdana" w:hAnsi="Verdana"/>
          <w:noProof/>
          <w:sz w:val="28"/>
          <w:szCs w:val="28"/>
        </w:rPr>
        <w:drawing>
          <wp:inline distT="0" distB="0" distL="0" distR="0" wp14:anchorId="6CB3C933" wp14:editId="483A9C8B">
            <wp:extent cx="137059" cy="146186"/>
            <wp:effectExtent l="0" t="0" r="0" b="0"/>
            <wp:docPr id="57393" name="Picture 57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93" name="Picture 5739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059" cy="146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75CF">
        <w:rPr>
          <w:rFonts w:ascii="Verdana" w:hAnsi="Verdana"/>
          <w:b/>
          <w:bCs/>
          <w:sz w:val="28"/>
          <w:szCs w:val="28"/>
        </w:rPr>
        <w:t xml:space="preserve">"Application" </w:t>
      </w:r>
      <w:r w:rsidRPr="006975CF">
        <w:rPr>
          <w:rFonts w:ascii="Verdana" w:hAnsi="Verdana"/>
          <w:sz w:val="28"/>
          <w:szCs w:val="28"/>
        </w:rPr>
        <w:t>means a request by a political party, coalition, or alliance or any aspirant</w:t>
      </w:r>
      <w:r w:rsidR="005D5C40">
        <w:rPr>
          <w:rFonts w:ascii="Verdana" w:hAnsi="Verdana"/>
          <w:sz w:val="28"/>
          <w:szCs w:val="28"/>
        </w:rPr>
        <w:t>/</w:t>
      </w:r>
      <w:r w:rsidRPr="006975CF">
        <w:rPr>
          <w:rFonts w:ascii="Verdana" w:hAnsi="Verdana"/>
          <w:sz w:val="28"/>
          <w:szCs w:val="28"/>
        </w:rPr>
        <w:t xml:space="preserve">candidate to the Commission to stand in </w:t>
      </w:r>
      <w:r w:rsidR="00CF5784" w:rsidRPr="006975CF">
        <w:rPr>
          <w:rFonts w:ascii="Verdana" w:hAnsi="Verdana"/>
          <w:sz w:val="28"/>
          <w:szCs w:val="28"/>
        </w:rPr>
        <w:t>an</w:t>
      </w:r>
      <w:r w:rsidRPr="006975CF">
        <w:rPr>
          <w:rFonts w:ascii="Verdana" w:hAnsi="Verdana"/>
          <w:sz w:val="28"/>
          <w:szCs w:val="28"/>
        </w:rPr>
        <w:t xml:space="preserve"> Election;</w:t>
      </w:r>
    </w:p>
    <w:p w14:paraId="710CFD74" w14:textId="239D6C5B" w:rsidR="009E7B3A" w:rsidRPr="006975CF" w:rsidRDefault="000E268B">
      <w:pPr>
        <w:numPr>
          <w:ilvl w:val="0"/>
          <w:numId w:val="1"/>
        </w:numPr>
        <w:spacing w:after="223" w:line="217" w:lineRule="auto"/>
        <w:ind w:left="734" w:right="215" w:hanging="727"/>
        <w:rPr>
          <w:rFonts w:ascii="Verdana" w:hAnsi="Verdana"/>
          <w:sz w:val="28"/>
          <w:szCs w:val="28"/>
        </w:rPr>
      </w:pPr>
      <w:r w:rsidRPr="006975CF">
        <w:rPr>
          <w:rFonts w:ascii="Verdana" w:hAnsi="Verdana"/>
          <w:b/>
          <w:bCs/>
          <w:sz w:val="28"/>
          <w:szCs w:val="28"/>
        </w:rPr>
        <w:t>"</w:t>
      </w:r>
      <w:r w:rsidR="0090635B">
        <w:rPr>
          <w:rFonts w:ascii="Verdana" w:hAnsi="Verdana"/>
          <w:b/>
          <w:bCs/>
          <w:sz w:val="28"/>
          <w:szCs w:val="28"/>
        </w:rPr>
        <w:t xml:space="preserve">NEC or </w:t>
      </w:r>
      <w:r w:rsidRPr="006975CF">
        <w:rPr>
          <w:rFonts w:ascii="Verdana" w:hAnsi="Verdana"/>
          <w:b/>
          <w:bCs/>
          <w:sz w:val="28"/>
          <w:szCs w:val="28"/>
        </w:rPr>
        <w:t>Commission"</w:t>
      </w:r>
      <w:r w:rsidRPr="006975CF">
        <w:rPr>
          <w:rFonts w:ascii="Verdana" w:hAnsi="Verdana"/>
          <w:sz w:val="28"/>
          <w:szCs w:val="28"/>
        </w:rPr>
        <w:t xml:space="preserve"> means the National Elections Commission;</w:t>
      </w:r>
    </w:p>
    <w:p w14:paraId="1A64341E" w14:textId="7EE65F22" w:rsidR="009E7B3A" w:rsidRPr="006975CF" w:rsidRDefault="000E268B">
      <w:pPr>
        <w:numPr>
          <w:ilvl w:val="0"/>
          <w:numId w:val="1"/>
        </w:numPr>
        <w:spacing w:after="223" w:line="217" w:lineRule="auto"/>
        <w:ind w:left="734" w:right="215" w:hanging="727"/>
        <w:rPr>
          <w:rFonts w:ascii="Verdana" w:hAnsi="Verdana"/>
          <w:sz w:val="28"/>
          <w:szCs w:val="28"/>
        </w:rPr>
      </w:pPr>
      <w:r w:rsidRPr="006975CF">
        <w:rPr>
          <w:rFonts w:ascii="Verdana" w:hAnsi="Verdana"/>
          <w:b/>
          <w:bCs/>
          <w:sz w:val="28"/>
          <w:szCs w:val="28"/>
        </w:rPr>
        <w:t>"</w:t>
      </w:r>
      <w:r w:rsidR="00160740" w:rsidRPr="006975CF">
        <w:rPr>
          <w:rFonts w:ascii="Verdana" w:hAnsi="Verdana"/>
          <w:b/>
          <w:bCs/>
          <w:sz w:val="28"/>
          <w:szCs w:val="28"/>
        </w:rPr>
        <w:t>Aspirant</w:t>
      </w:r>
      <w:r w:rsidRPr="006975CF">
        <w:rPr>
          <w:rFonts w:ascii="Verdana" w:hAnsi="Verdana"/>
          <w:b/>
          <w:bCs/>
          <w:sz w:val="28"/>
          <w:szCs w:val="28"/>
        </w:rPr>
        <w:t>"</w:t>
      </w:r>
      <w:r w:rsidRPr="006975CF">
        <w:rPr>
          <w:rFonts w:ascii="Verdana" w:hAnsi="Verdana"/>
          <w:sz w:val="28"/>
          <w:szCs w:val="28"/>
        </w:rPr>
        <w:t xml:space="preserve"> means</w:t>
      </w:r>
      <w:r w:rsidR="00C744C2" w:rsidRPr="006975CF">
        <w:rPr>
          <w:rFonts w:ascii="Verdana" w:hAnsi="Verdana"/>
          <w:sz w:val="28"/>
          <w:szCs w:val="28"/>
        </w:rPr>
        <w:t xml:space="preserve"> </w:t>
      </w:r>
      <w:r w:rsidRPr="006975CF">
        <w:rPr>
          <w:rFonts w:ascii="Verdana" w:hAnsi="Verdana"/>
          <w:sz w:val="28"/>
          <w:szCs w:val="28"/>
        </w:rPr>
        <w:t xml:space="preserve">any </w:t>
      </w:r>
      <w:r w:rsidR="00C744C2" w:rsidRPr="006975CF">
        <w:rPr>
          <w:rFonts w:ascii="Verdana" w:hAnsi="Verdana"/>
          <w:sz w:val="28"/>
          <w:szCs w:val="28"/>
        </w:rPr>
        <w:t>one canvasing for an elective pub</w:t>
      </w:r>
      <w:r w:rsidR="000B53B0" w:rsidRPr="006975CF">
        <w:rPr>
          <w:rFonts w:ascii="Verdana" w:hAnsi="Verdana"/>
          <w:sz w:val="28"/>
          <w:szCs w:val="28"/>
        </w:rPr>
        <w:t>l</w:t>
      </w:r>
      <w:r w:rsidR="00C744C2" w:rsidRPr="006975CF">
        <w:rPr>
          <w:rFonts w:ascii="Verdana" w:hAnsi="Verdana"/>
          <w:sz w:val="28"/>
          <w:szCs w:val="28"/>
        </w:rPr>
        <w:t xml:space="preserve">ic office. </w:t>
      </w:r>
    </w:p>
    <w:p w14:paraId="66369950" w14:textId="77777777" w:rsidR="008A4919" w:rsidRPr="008A4919" w:rsidRDefault="00160740" w:rsidP="0046558A">
      <w:pPr>
        <w:numPr>
          <w:ilvl w:val="0"/>
          <w:numId w:val="1"/>
        </w:numPr>
        <w:spacing w:after="223" w:line="217" w:lineRule="auto"/>
        <w:ind w:left="734" w:right="215" w:hanging="727"/>
        <w:rPr>
          <w:rFonts w:ascii="Verdana" w:hAnsi="Verdana"/>
          <w:sz w:val="28"/>
          <w:szCs w:val="28"/>
        </w:rPr>
      </w:pPr>
      <w:r w:rsidRPr="008A4919">
        <w:rPr>
          <w:rFonts w:ascii="Verdana" w:hAnsi="Verdana"/>
          <w:b/>
          <w:bCs/>
          <w:sz w:val="28"/>
          <w:szCs w:val="28"/>
        </w:rPr>
        <w:t>"Candidate"</w:t>
      </w:r>
      <w:r w:rsidRPr="008A4919">
        <w:rPr>
          <w:rFonts w:ascii="Verdana" w:hAnsi="Verdana"/>
          <w:sz w:val="28"/>
          <w:szCs w:val="28"/>
        </w:rPr>
        <w:t xml:space="preserve"> means any </w:t>
      </w:r>
      <w:r w:rsidR="009C6653" w:rsidRPr="008A4919">
        <w:rPr>
          <w:rFonts w:ascii="Verdana" w:hAnsi="Verdana"/>
          <w:sz w:val="28"/>
          <w:szCs w:val="28"/>
        </w:rPr>
        <w:t>individual who has been endorsed by a</w:t>
      </w:r>
      <w:r w:rsidRPr="008A4919">
        <w:rPr>
          <w:rFonts w:ascii="Verdana" w:hAnsi="Verdana"/>
          <w:sz w:val="28"/>
          <w:szCs w:val="28"/>
        </w:rPr>
        <w:t xml:space="preserve"> political party, coalition or alliance, </w:t>
      </w:r>
      <w:r w:rsidR="009C6653" w:rsidRPr="008A4919">
        <w:rPr>
          <w:rFonts w:ascii="Verdana" w:hAnsi="Verdana"/>
          <w:sz w:val="28"/>
          <w:szCs w:val="28"/>
        </w:rPr>
        <w:t xml:space="preserve">or who runs as an </w:t>
      </w:r>
      <w:r w:rsidR="009C6653" w:rsidRPr="008A4919">
        <w:rPr>
          <w:rFonts w:ascii="Verdana" w:hAnsi="Verdana"/>
          <w:sz w:val="28"/>
          <w:szCs w:val="28"/>
        </w:rPr>
        <w:lastRenderedPageBreak/>
        <w:t>independent candidate for an elective public office and has been duly accredited by the NEC.</w:t>
      </w:r>
      <w:r w:rsidR="009C6653" w:rsidRPr="008A4919">
        <w:rPr>
          <w:rFonts w:ascii="Verdana" w:hAnsi="Verdana"/>
          <w:strike/>
          <w:color w:val="FF0000"/>
          <w:sz w:val="28"/>
          <w:szCs w:val="28"/>
        </w:rPr>
        <w:t xml:space="preserve"> </w:t>
      </w:r>
    </w:p>
    <w:p w14:paraId="113028CF" w14:textId="41EE18B4" w:rsidR="009E7B3A" w:rsidRPr="008A4919" w:rsidRDefault="000E268B" w:rsidP="0046558A">
      <w:pPr>
        <w:numPr>
          <w:ilvl w:val="0"/>
          <w:numId w:val="1"/>
        </w:numPr>
        <w:spacing w:after="223" w:line="217" w:lineRule="auto"/>
        <w:ind w:left="734" w:right="215" w:hanging="727"/>
        <w:rPr>
          <w:rFonts w:ascii="Verdana" w:hAnsi="Verdana"/>
          <w:sz w:val="28"/>
          <w:szCs w:val="28"/>
        </w:rPr>
      </w:pPr>
      <w:r w:rsidRPr="008A4919">
        <w:rPr>
          <w:rFonts w:ascii="Verdana" w:hAnsi="Verdana"/>
          <w:sz w:val="28"/>
          <w:szCs w:val="28"/>
        </w:rPr>
        <w:t>"</w:t>
      </w:r>
      <w:r w:rsidRPr="008A4919">
        <w:rPr>
          <w:rFonts w:ascii="Verdana" w:hAnsi="Verdana"/>
          <w:b/>
          <w:bCs/>
          <w:sz w:val="28"/>
          <w:szCs w:val="28"/>
        </w:rPr>
        <w:t>Domicile"</w:t>
      </w:r>
      <w:r w:rsidRPr="008A4919">
        <w:rPr>
          <w:rFonts w:ascii="Verdana" w:hAnsi="Verdana"/>
          <w:sz w:val="28"/>
          <w:szCs w:val="28"/>
        </w:rPr>
        <w:t xml:space="preserve"> </w:t>
      </w:r>
      <w:r w:rsidR="005A5E77" w:rsidRPr="008A4919">
        <w:rPr>
          <w:rFonts w:ascii="Verdana" w:hAnsi="Verdana"/>
          <w:sz w:val="28"/>
          <w:szCs w:val="28"/>
        </w:rPr>
        <w:t xml:space="preserve">means </w:t>
      </w:r>
      <w:r w:rsidRPr="008A4919">
        <w:rPr>
          <w:rFonts w:ascii="Verdana" w:hAnsi="Verdana"/>
          <w:sz w:val="28"/>
          <w:szCs w:val="28"/>
        </w:rPr>
        <w:t>the residence in the constituency of an aspirant or candidate who seeks elective public office in which he</w:t>
      </w:r>
      <w:r w:rsidR="00A55E40" w:rsidRPr="008A4919">
        <w:rPr>
          <w:rFonts w:ascii="Verdana" w:hAnsi="Verdana"/>
          <w:sz w:val="28"/>
          <w:szCs w:val="28"/>
        </w:rPr>
        <w:t>/she</w:t>
      </w:r>
      <w:r w:rsidRPr="008A4919">
        <w:rPr>
          <w:rFonts w:ascii="Verdana" w:hAnsi="Verdana"/>
          <w:sz w:val="28"/>
          <w:szCs w:val="28"/>
        </w:rPr>
        <w:t xml:space="preserve"> lives and pays taxes;</w:t>
      </w:r>
    </w:p>
    <w:p w14:paraId="7F9A52BB" w14:textId="0730EAA2" w:rsidR="009E7B3A" w:rsidRPr="006975CF" w:rsidRDefault="000E268B">
      <w:pPr>
        <w:numPr>
          <w:ilvl w:val="0"/>
          <w:numId w:val="1"/>
        </w:numPr>
        <w:spacing w:after="223" w:line="217" w:lineRule="auto"/>
        <w:ind w:left="734" w:right="215" w:hanging="727"/>
        <w:rPr>
          <w:rFonts w:ascii="Verdana" w:hAnsi="Verdana"/>
          <w:sz w:val="28"/>
          <w:szCs w:val="28"/>
        </w:rPr>
      </w:pPr>
      <w:r w:rsidRPr="006975CF">
        <w:rPr>
          <w:rFonts w:ascii="Verdana" w:hAnsi="Verdana"/>
          <w:b/>
          <w:bCs/>
          <w:sz w:val="28"/>
          <w:szCs w:val="28"/>
        </w:rPr>
        <w:t>"Residence"</w:t>
      </w:r>
      <w:r w:rsidRPr="006975CF">
        <w:rPr>
          <w:rFonts w:ascii="Verdana" w:hAnsi="Verdana"/>
          <w:sz w:val="28"/>
          <w:szCs w:val="28"/>
        </w:rPr>
        <w:t xml:space="preserve"> means the place where a</w:t>
      </w:r>
      <w:r w:rsidR="00AD1F55" w:rsidRPr="006975CF">
        <w:rPr>
          <w:rFonts w:ascii="Verdana" w:hAnsi="Verdana"/>
          <w:sz w:val="28"/>
          <w:szCs w:val="28"/>
        </w:rPr>
        <w:t xml:space="preserve"> voter, an </w:t>
      </w:r>
      <w:r w:rsidRPr="006975CF">
        <w:rPr>
          <w:rFonts w:ascii="Verdana" w:hAnsi="Verdana"/>
          <w:sz w:val="28"/>
          <w:szCs w:val="28"/>
        </w:rPr>
        <w:t>aspirant or candidate lives;</w:t>
      </w:r>
    </w:p>
    <w:p w14:paraId="5E64BF5A" w14:textId="34347070" w:rsidR="009E7B3A" w:rsidRPr="006975CF" w:rsidRDefault="000E268B">
      <w:pPr>
        <w:numPr>
          <w:ilvl w:val="0"/>
          <w:numId w:val="1"/>
        </w:numPr>
        <w:spacing w:after="223" w:line="217" w:lineRule="auto"/>
        <w:ind w:left="734" w:right="215" w:hanging="727"/>
        <w:rPr>
          <w:rFonts w:ascii="Verdana" w:hAnsi="Verdana"/>
          <w:sz w:val="28"/>
          <w:szCs w:val="28"/>
        </w:rPr>
      </w:pPr>
      <w:r w:rsidRPr="006975CF">
        <w:rPr>
          <w:rFonts w:ascii="Verdana" w:hAnsi="Verdana"/>
          <w:b/>
          <w:bCs/>
          <w:sz w:val="28"/>
          <w:szCs w:val="28"/>
        </w:rPr>
        <w:t>"Alliance</w:t>
      </w:r>
      <w:r w:rsidR="00145DE9" w:rsidRPr="006975CF">
        <w:rPr>
          <w:rFonts w:ascii="Verdana" w:hAnsi="Verdana"/>
          <w:b/>
          <w:bCs/>
          <w:sz w:val="28"/>
          <w:szCs w:val="28"/>
        </w:rPr>
        <w:t xml:space="preserve"> / Coalition</w:t>
      </w:r>
      <w:r w:rsidRPr="006975CF">
        <w:rPr>
          <w:rFonts w:ascii="Verdana" w:hAnsi="Verdana"/>
          <w:b/>
          <w:bCs/>
          <w:sz w:val="28"/>
          <w:szCs w:val="28"/>
        </w:rPr>
        <w:t>"</w:t>
      </w:r>
      <w:r w:rsidRPr="006975CF">
        <w:rPr>
          <w:rFonts w:ascii="Verdana" w:hAnsi="Verdana"/>
          <w:sz w:val="28"/>
          <w:szCs w:val="28"/>
        </w:rPr>
        <w:t xml:space="preserve"> </w:t>
      </w:r>
      <w:r w:rsidR="002A4B3C">
        <w:rPr>
          <w:rFonts w:ascii="Verdana" w:hAnsi="Verdana"/>
          <w:sz w:val="28"/>
          <w:szCs w:val="28"/>
        </w:rPr>
        <w:t>means</w:t>
      </w:r>
      <w:r w:rsidR="00145DE9" w:rsidRPr="006975CF">
        <w:rPr>
          <w:rFonts w:ascii="Verdana" w:hAnsi="Verdana"/>
          <w:sz w:val="28"/>
          <w:szCs w:val="28"/>
        </w:rPr>
        <w:t xml:space="preserve"> two or more political parties working together for a particular political purpose. </w:t>
      </w:r>
    </w:p>
    <w:p w14:paraId="2D19E0C2" w14:textId="212CCDFD" w:rsidR="009E7B3A" w:rsidRPr="006975CF" w:rsidRDefault="000E268B">
      <w:pPr>
        <w:numPr>
          <w:ilvl w:val="0"/>
          <w:numId w:val="1"/>
        </w:numPr>
        <w:spacing w:after="6" w:line="217" w:lineRule="auto"/>
        <w:ind w:left="734" w:right="215" w:hanging="727"/>
        <w:rPr>
          <w:rFonts w:ascii="Verdana" w:hAnsi="Verdana"/>
          <w:sz w:val="28"/>
          <w:szCs w:val="28"/>
        </w:rPr>
      </w:pPr>
      <w:r w:rsidRPr="006975CF">
        <w:rPr>
          <w:rFonts w:ascii="Verdana" w:hAnsi="Verdana"/>
          <w:sz w:val="28"/>
          <w:szCs w:val="28"/>
        </w:rPr>
        <w:t>"</w:t>
      </w:r>
      <w:r w:rsidRPr="006975CF">
        <w:rPr>
          <w:rFonts w:ascii="Verdana" w:hAnsi="Verdana"/>
          <w:b/>
          <w:bCs/>
          <w:sz w:val="28"/>
          <w:szCs w:val="28"/>
        </w:rPr>
        <w:t>Political Party"</w:t>
      </w:r>
      <w:r w:rsidRPr="006975CF">
        <w:rPr>
          <w:rFonts w:ascii="Verdana" w:hAnsi="Verdana"/>
          <w:sz w:val="28"/>
          <w:szCs w:val="28"/>
        </w:rPr>
        <w:t xml:space="preserve"> </w:t>
      </w:r>
      <w:r w:rsidR="00E25E10" w:rsidRPr="009B0AD7">
        <w:rPr>
          <w:rFonts w:ascii="Verdana" w:hAnsi="Verdana" w:cstheme="minorHAnsi"/>
          <w:sz w:val="28"/>
          <w:szCs w:val="28"/>
        </w:rPr>
        <w:t>means</w:t>
      </w:r>
      <w:r w:rsidR="00E25E10" w:rsidRPr="009B0AD7">
        <w:rPr>
          <w:rFonts w:ascii="Verdana" w:hAnsi="Verdana"/>
          <w:sz w:val="28"/>
          <w:szCs w:val="28"/>
        </w:rPr>
        <w:t xml:space="preserve"> an association that has been duly registered/</w:t>
      </w:r>
      <w:r w:rsidR="00E25E10">
        <w:rPr>
          <w:rFonts w:ascii="Verdana" w:hAnsi="Verdana"/>
          <w:sz w:val="28"/>
          <w:szCs w:val="28"/>
        </w:rPr>
        <w:t xml:space="preserve">accredited </w:t>
      </w:r>
      <w:r w:rsidR="00E25E10" w:rsidRPr="009B0AD7">
        <w:rPr>
          <w:rFonts w:ascii="Verdana" w:hAnsi="Verdana"/>
          <w:sz w:val="28"/>
          <w:szCs w:val="28"/>
        </w:rPr>
        <w:t xml:space="preserve">by the NEC to function as a political party.  </w:t>
      </w:r>
    </w:p>
    <w:p w14:paraId="6934EBF8" w14:textId="77777777" w:rsidR="00CF5784" w:rsidRPr="006975CF" w:rsidRDefault="00CF5784" w:rsidP="00CF5784">
      <w:pPr>
        <w:spacing w:after="6" w:line="217" w:lineRule="auto"/>
        <w:ind w:left="734" w:right="215" w:firstLine="0"/>
        <w:rPr>
          <w:rFonts w:ascii="Verdana" w:hAnsi="Verdana"/>
          <w:sz w:val="28"/>
          <w:szCs w:val="28"/>
        </w:rPr>
      </w:pPr>
    </w:p>
    <w:p w14:paraId="2E4D7EA8" w14:textId="771CD26F" w:rsidR="009E7B3A" w:rsidRPr="006975CF" w:rsidRDefault="000E268B">
      <w:pPr>
        <w:numPr>
          <w:ilvl w:val="0"/>
          <w:numId w:val="1"/>
        </w:numPr>
        <w:spacing w:after="178" w:line="217" w:lineRule="auto"/>
        <w:ind w:left="734" w:right="215" w:hanging="727"/>
        <w:rPr>
          <w:rFonts w:ascii="Verdana" w:hAnsi="Verdana"/>
          <w:sz w:val="28"/>
          <w:szCs w:val="28"/>
        </w:rPr>
      </w:pPr>
      <w:r w:rsidRPr="006975CF">
        <w:rPr>
          <w:rFonts w:ascii="Verdana" w:hAnsi="Verdana"/>
          <w:sz w:val="28"/>
          <w:szCs w:val="28"/>
        </w:rPr>
        <w:t>"</w:t>
      </w:r>
      <w:r w:rsidRPr="006975CF">
        <w:rPr>
          <w:rFonts w:ascii="Verdana" w:hAnsi="Verdana"/>
          <w:b/>
          <w:bCs/>
          <w:sz w:val="28"/>
          <w:szCs w:val="28"/>
        </w:rPr>
        <w:t>Independent candidate</w:t>
      </w:r>
      <w:r w:rsidRPr="006975CF">
        <w:rPr>
          <w:rFonts w:ascii="Verdana" w:hAnsi="Verdana"/>
          <w:sz w:val="28"/>
          <w:szCs w:val="28"/>
        </w:rPr>
        <w:t>" means a person seeking elective public office</w:t>
      </w:r>
      <w:r w:rsidR="00866677">
        <w:rPr>
          <w:rFonts w:ascii="Verdana" w:hAnsi="Verdana"/>
          <w:sz w:val="28"/>
          <w:szCs w:val="28"/>
        </w:rPr>
        <w:t xml:space="preserve">, </w:t>
      </w:r>
      <w:r w:rsidRPr="006975CF">
        <w:rPr>
          <w:rFonts w:ascii="Verdana" w:hAnsi="Verdana"/>
          <w:sz w:val="28"/>
          <w:szCs w:val="28"/>
        </w:rPr>
        <w:t>acting independently of a political party.</w:t>
      </w:r>
    </w:p>
    <w:p w14:paraId="6E00CCA5" w14:textId="5C8F8F9B" w:rsidR="009E7B3A" w:rsidRDefault="000E268B">
      <w:pPr>
        <w:numPr>
          <w:ilvl w:val="0"/>
          <w:numId w:val="1"/>
        </w:numPr>
        <w:spacing w:after="157" w:line="223" w:lineRule="auto"/>
        <w:ind w:left="734" w:right="215" w:hanging="727"/>
        <w:rPr>
          <w:rFonts w:ascii="Verdana" w:hAnsi="Verdana"/>
          <w:sz w:val="28"/>
          <w:szCs w:val="28"/>
        </w:rPr>
      </w:pPr>
      <w:r w:rsidRPr="006975CF">
        <w:rPr>
          <w:rFonts w:ascii="Verdana" w:hAnsi="Verdana"/>
          <w:b/>
          <w:bCs/>
          <w:sz w:val="28"/>
          <w:szCs w:val="28"/>
        </w:rPr>
        <w:t>"Campaign</w:t>
      </w:r>
      <w:r w:rsidRPr="006975CF">
        <w:rPr>
          <w:rFonts w:ascii="Verdana" w:hAnsi="Verdana"/>
          <w:sz w:val="28"/>
          <w:szCs w:val="28"/>
        </w:rPr>
        <w:t>", means canvassing for votes;</w:t>
      </w:r>
    </w:p>
    <w:bookmarkEnd w:id="0"/>
    <w:p w14:paraId="0A852546" w14:textId="1EF4A3BD" w:rsidR="00695149" w:rsidRDefault="00695149" w:rsidP="00695149">
      <w:pPr>
        <w:spacing w:after="157" w:line="223" w:lineRule="auto"/>
        <w:ind w:left="734" w:right="215" w:firstLine="0"/>
        <w:rPr>
          <w:rFonts w:ascii="Verdana" w:hAnsi="Verdana"/>
          <w:sz w:val="28"/>
          <w:szCs w:val="28"/>
        </w:rPr>
      </w:pPr>
    </w:p>
    <w:p w14:paraId="10086138" w14:textId="4BE413D4" w:rsidR="00695149" w:rsidRPr="00695149" w:rsidRDefault="00695149" w:rsidP="00C94880">
      <w:pPr>
        <w:pStyle w:val="ListParagraph"/>
        <w:ind w:left="733" w:firstLine="0"/>
        <w:jc w:val="center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5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 w:rsidR="00C9328D">
        <w:rPr>
          <w:rFonts w:ascii="Verdana" w:hAnsi="Verdana"/>
          <w:b/>
          <w:bCs/>
          <w:sz w:val="28"/>
          <w:szCs w:val="28"/>
        </w:rPr>
        <w:t>Voters Registration</w:t>
      </w:r>
    </w:p>
    <w:p w14:paraId="6B721F46" w14:textId="77777777" w:rsidR="00A73F7A" w:rsidRDefault="00E755D5" w:rsidP="00BC0580">
      <w:pPr>
        <w:spacing w:after="218" w:line="223" w:lineRule="auto"/>
        <w:ind w:left="7" w:right="43" w:firstLine="0"/>
        <w:rPr>
          <w:rFonts w:ascii="Verdana" w:eastAsia="Calibri" w:hAnsi="Verdana" w:cs="Calibri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t xml:space="preserve">5.1. </w:t>
      </w:r>
      <w:r w:rsidRPr="009B0AD7">
        <w:rPr>
          <w:rFonts w:ascii="Verdana" w:hAnsi="Verdana" w:cstheme="minorHAnsi"/>
          <w:sz w:val="28"/>
          <w:szCs w:val="28"/>
        </w:rPr>
        <w:t>A Liberian citizen</w:t>
      </w:r>
      <w:r>
        <w:rPr>
          <w:rFonts w:ascii="Verdana" w:hAnsi="Verdana" w:cstheme="minorHAnsi"/>
          <w:sz w:val="28"/>
          <w:szCs w:val="28"/>
        </w:rPr>
        <w:t>,</w:t>
      </w:r>
      <w:r w:rsidRPr="009B0AD7">
        <w:rPr>
          <w:rFonts w:ascii="Verdana" w:hAnsi="Verdana" w:cstheme="minorHAnsi"/>
          <w:sz w:val="28"/>
          <w:szCs w:val="28"/>
        </w:rPr>
        <w:t xml:space="preserve"> who </w:t>
      </w:r>
      <w:r>
        <w:rPr>
          <w:rFonts w:ascii="Verdana" w:hAnsi="Verdana" w:cstheme="minorHAnsi"/>
          <w:sz w:val="28"/>
          <w:szCs w:val="28"/>
        </w:rPr>
        <w:t xml:space="preserve">is </w:t>
      </w:r>
      <w:r w:rsidRPr="009B0AD7">
        <w:rPr>
          <w:rFonts w:ascii="Verdana" w:hAnsi="Verdana" w:cstheme="minorHAnsi"/>
          <w:sz w:val="28"/>
          <w:szCs w:val="28"/>
        </w:rPr>
        <w:t xml:space="preserve">18 years </w:t>
      </w:r>
      <w:r>
        <w:rPr>
          <w:rFonts w:ascii="Verdana" w:hAnsi="Verdana" w:cstheme="minorHAnsi"/>
          <w:sz w:val="28"/>
          <w:szCs w:val="28"/>
        </w:rPr>
        <w:t>of age or above and is not otherwise disqualified by law,</w:t>
      </w:r>
      <w:r w:rsidRPr="009B0AD7">
        <w:rPr>
          <w:rFonts w:ascii="Verdana" w:hAnsi="Verdana" w:cstheme="minorHAnsi"/>
          <w:sz w:val="28"/>
          <w:szCs w:val="28"/>
        </w:rPr>
        <w:t xml:space="preserve"> </w:t>
      </w:r>
      <w:r>
        <w:rPr>
          <w:rFonts w:ascii="Verdana" w:hAnsi="Verdana" w:cstheme="minorHAnsi"/>
          <w:sz w:val="28"/>
          <w:szCs w:val="28"/>
        </w:rPr>
        <w:t>shall have the right to</w:t>
      </w:r>
      <w:r w:rsidRPr="009B0AD7">
        <w:rPr>
          <w:rFonts w:ascii="Verdana" w:hAnsi="Verdana" w:cstheme="minorHAnsi"/>
          <w:sz w:val="28"/>
          <w:szCs w:val="28"/>
        </w:rPr>
        <w:t xml:space="preserve"> </w:t>
      </w:r>
      <w:r w:rsidR="00BC0580">
        <w:rPr>
          <w:rFonts w:ascii="Verdana" w:hAnsi="Verdana" w:cstheme="minorHAnsi"/>
          <w:sz w:val="28"/>
          <w:szCs w:val="28"/>
        </w:rPr>
        <w:t xml:space="preserve">be </w:t>
      </w:r>
      <w:r w:rsidRPr="009B0AD7">
        <w:rPr>
          <w:rFonts w:ascii="Verdana" w:hAnsi="Verdana" w:cstheme="minorHAnsi"/>
          <w:sz w:val="28"/>
          <w:szCs w:val="28"/>
        </w:rPr>
        <w:t>register</w:t>
      </w:r>
      <w:r w:rsidR="00BC0580">
        <w:rPr>
          <w:rFonts w:ascii="Verdana" w:hAnsi="Verdana" w:cstheme="minorHAnsi"/>
          <w:sz w:val="28"/>
          <w:szCs w:val="28"/>
        </w:rPr>
        <w:t>ed and to</w:t>
      </w:r>
      <w:r w:rsidR="006357AF" w:rsidRPr="006975CF">
        <w:rPr>
          <w:rFonts w:ascii="Verdana" w:eastAsia="Calibri" w:hAnsi="Verdana" w:cs="Calibri"/>
          <w:sz w:val="28"/>
          <w:szCs w:val="28"/>
        </w:rPr>
        <w:t xml:space="preserve"> vote</w:t>
      </w:r>
      <w:r w:rsidR="001F5798" w:rsidRPr="006975CF">
        <w:rPr>
          <w:rFonts w:ascii="Verdana" w:eastAsia="Calibri" w:hAnsi="Verdana" w:cs="Calibri"/>
          <w:sz w:val="28"/>
          <w:szCs w:val="28"/>
        </w:rPr>
        <w:t xml:space="preserve"> in the 2023 </w:t>
      </w:r>
      <w:r w:rsidR="00BC0580">
        <w:rPr>
          <w:rFonts w:ascii="Verdana" w:eastAsia="Calibri" w:hAnsi="Verdana" w:cs="Calibri"/>
          <w:sz w:val="28"/>
          <w:szCs w:val="28"/>
        </w:rPr>
        <w:t>General</w:t>
      </w:r>
      <w:r w:rsidR="001F5798" w:rsidRPr="006975CF">
        <w:rPr>
          <w:rFonts w:ascii="Verdana" w:eastAsia="Calibri" w:hAnsi="Verdana" w:cs="Calibri"/>
          <w:sz w:val="28"/>
          <w:szCs w:val="28"/>
        </w:rPr>
        <w:t xml:space="preserve"> Elections.</w:t>
      </w:r>
    </w:p>
    <w:p w14:paraId="2CF108D6" w14:textId="6C762CC2" w:rsidR="002512DE" w:rsidRDefault="00A73F7A" w:rsidP="00BC0580">
      <w:pPr>
        <w:spacing w:after="218" w:line="223" w:lineRule="auto"/>
        <w:ind w:left="7" w:right="43" w:firstLine="0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t xml:space="preserve">5.2. </w:t>
      </w:r>
      <w:r w:rsidR="002512DE" w:rsidRPr="00252729">
        <w:rPr>
          <w:rFonts w:ascii="Verdana" w:hAnsi="Verdana"/>
          <w:color w:val="000000" w:themeColor="text1"/>
          <w:sz w:val="28"/>
          <w:szCs w:val="28"/>
        </w:rPr>
        <w:t xml:space="preserve">The </w:t>
      </w:r>
      <w:r w:rsidR="00252729">
        <w:rPr>
          <w:rFonts w:ascii="Verdana" w:hAnsi="Verdana"/>
          <w:color w:val="000000" w:themeColor="text1"/>
          <w:sz w:val="28"/>
          <w:szCs w:val="28"/>
        </w:rPr>
        <w:t>NEC</w:t>
      </w:r>
      <w:r w:rsidR="002512DE" w:rsidRPr="00252729">
        <w:rPr>
          <w:rFonts w:ascii="Verdana" w:hAnsi="Verdana"/>
          <w:color w:val="000000" w:themeColor="text1"/>
          <w:sz w:val="28"/>
          <w:szCs w:val="28"/>
        </w:rPr>
        <w:t xml:space="preserve"> shall use the Biometric </w:t>
      </w:r>
      <w:r w:rsidR="00F73BFD">
        <w:rPr>
          <w:rFonts w:ascii="Verdana" w:hAnsi="Verdana"/>
          <w:color w:val="000000" w:themeColor="text1"/>
          <w:sz w:val="28"/>
          <w:szCs w:val="28"/>
        </w:rPr>
        <w:t>V</w:t>
      </w:r>
      <w:r w:rsidR="006C6182">
        <w:rPr>
          <w:rFonts w:ascii="Verdana" w:hAnsi="Verdana"/>
          <w:color w:val="000000" w:themeColor="text1"/>
          <w:sz w:val="28"/>
          <w:szCs w:val="28"/>
        </w:rPr>
        <w:t xml:space="preserve">oter </w:t>
      </w:r>
      <w:r w:rsidR="00F73BFD">
        <w:rPr>
          <w:rFonts w:ascii="Verdana" w:hAnsi="Verdana"/>
          <w:color w:val="000000" w:themeColor="text1"/>
          <w:sz w:val="28"/>
          <w:szCs w:val="28"/>
        </w:rPr>
        <w:t>R</w:t>
      </w:r>
      <w:r w:rsidR="006C6182">
        <w:rPr>
          <w:rFonts w:ascii="Verdana" w:hAnsi="Verdana"/>
          <w:color w:val="000000" w:themeColor="text1"/>
          <w:sz w:val="28"/>
          <w:szCs w:val="28"/>
        </w:rPr>
        <w:t>egistration</w:t>
      </w:r>
      <w:r w:rsidR="00F73BFD">
        <w:rPr>
          <w:rFonts w:ascii="Verdana" w:hAnsi="Verdana"/>
          <w:color w:val="000000" w:themeColor="text1"/>
          <w:sz w:val="28"/>
          <w:szCs w:val="28"/>
        </w:rPr>
        <w:t xml:space="preserve"> (BVR)</w:t>
      </w:r>
      <w:r w:rsidR="006C6182">
        <w:rPr>
          <w:rFonts w:ascii="Verdana" w:hAnsi="Verdana"/>
          <w:color w:val="000000" w:themeColor="text1"/>
          <w:sz w:val="28"/>
          <w:szCs w:val="28"/>
        </w:rPr>
        <w:t xml:space="preserve"> </w:t>
      </w:r>
      <w:r w:rsidR="003139CA">
        <w:rPr>
          <w:rFonts w:ascii="Verdana" w:hAnsi="Verdana"/>
          <w:color w:val="000000" w:themeColor="text1"/>
          <w:sz w:val="28"/>
          <w:szCs w:val="28"/>
        </w:rPr>
        <w:t xml:space="preserve">technology </w:t>
      </w:r>
      <w:r w:rsidR="002512DE" w:rsidRPr="00252729">
        <w:rPr>
          <w:rFonts w:ascii="Verdana" w:hAnsi="Verdana"/>
          <w:color w:val="000000" w:themeColor="text1"/>
          <w:sz w:val="28"/>
          <w:szCs w:val="28"/>
        </w:rPr>
        <w:t xml:space="preserve">to register all qualified citizens of the Republic of Liberia. </w:t>
      </w:r>
    </w:p>
    <w:p w14:paraId="70A29A83" w14:textId="67A4E508" w:rsidR="00EC7933" w:rsidRPr="00695149" w:rsidRDefault="00EC7933" w:rsidP="00EC7933">
      <w:pPr>
        <w:pStyle w:val="ListParagraph"/>
        <w:ind w:left="733" w:firstLine="0"/>
        <w:jc w:val="center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6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 xml:space="preserve">General Provisions </w:t>
      </w:r>
    </w:p>
    <w:p w14:paraId="4250251B" w14:textId="30212DAE" w:rsidR="009E7B3A" w:rsidRDefault="00EC7933" w:rsidP="00EC7933">
      <w:pPr>
        <w:spacing w:after="249" w:line="223" w:lineRule="auto"/>
        <w:ind w:left="223" w:right="43" w:firstLin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6.1. </w:t>
      </w:r>
      <w:r w:rsidR="000E268B" w:rsidRPr="006975CF">
        <w:rPr>
          <w:rFonts w:ascii="Verdana" w:hAnsi="Verdana"/>
          <w:sz w:val="28"/>
          <w:szCs w:val="28"/>
        </w:rPr>
        <w:t>A</w:t>
      </w:r>
      <w:r>
        <w:rPr>
          <w:rFonts w:ascii="Verdana" w:hAnsi="Verdana"/>
          <w:sz w:val="28"/>
          <w:szCs w:val="28"/>
        </w:rPr>
        <w:t>ny qualified po</w:t>
      </w:r>
      <w:r w:rsidR="000E268B" w:rsidRPr="006975CF">
        <w:rPr>
          <w:rFonts w:ascii="Verdana" w:hAnsi="Verdana"/>
          <w:sz w:val="28"/>
          <w:szCs w:val="28"/>
        </w:rPr>
        <w:t>litical part</w:t>
      </w:r>
      <w:r>
        <w:rPr>
          <w:rFonts w:ascii="Verdana" w:hAnsi="Verdana"/>
          <w:sz w:val="28"/>
          <w:szCs w:val="28"/>
        </w:rPr>
        <w:t>y</w:t>
      </w:r>
      <w:r w:rsidR="000E268B" w:rsidRPr="006975CF">
        <w:rPr>
          <w:rFonts w:ascii="Verdana" w:hAnsi="Verdana"/>
          <w:sz w:val="28"/>
          <w:szCs w:val="28"/>
        </w:rPr>
        <w:t>, coalition, alliance and eligible citizen</w:t>
      </w:r>
      <w:r>
        <w:rPr>
          <w:rFonts w:ascii="Verdana" w:hAnsi="Verdana"/>
          <w:sz w:val="28"/>
          <w:szCs w:val="28"/>
        </w:rPr>
        <w:t xml:space="preserve"> may apply to the NEC during the candidate nomination period to contest for an elective public office during the </w:t>
      </w:r>
      <w:r w:rsidR="002512DE" w:rsidRPr="006975CF">
        <w:rPr>
          <w:rFonts w:ascii="Verdana" w:hAnsi="Verdana"/>
          <w:sz w:val="28"/>
          <w:szCs w:val="28"/>
        </w:rPr>
        <w:t>2023</w:t>
      </w:r>
      <w:r w:rsidR="00706880" w:rsidRPr="006975CF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8"/>
          <w:szCs w:val="28"/>
        </w:rPr>
        <w:t>General</w:t>
      </w:r>
      <w:r w:rsidR="00706880" w:rsidRPr="006975CF">
        <w:rPr>
          <w:rFonts w:ascii="Verdana" w:hAnsi="Verdana"/>
          <w:sz w:val="28"/>
          <w:szCs w:val="28"/>
        </w:rPr>
        <w:t xml:space="preserve"> </w:t>
      </w:r>
      <w:r w:rsidR="000E268B" w:rsidRPr="006975CF">
        <w:rPr>
          <w:rFonts w:ascii="Verdana" w:hAnsi="Verdana"/>
          <w:sz w:val="28"/>
          <w:szCs w:val="28"/>
        </w:rPr>
        <w:t>Election</w:t>
      </w:r>
      <w:r w:rsidR="00706880" w:rsidRPr="006975CF">
        <w:rPr>
          <w:rFonts w:ascii="Verdana" w:hAnsi="Verdana"/>
          <w:sz w:val="28"/>
          <w:szCs w:val="28"/>
        </w:rPr>
        <w:t>s</w:t>
      </w:r>
      <w:r>
        <w:rPr>
          <w:rFonts w:ascii="Verdana" w:hAnsi="Verdana"/>
          <w:sz w:val="28"/>
          <w:szCs w:val="28"/>
        </w:rPr>
        <w:t>.</w:t>
      </w:r>
    </w:p>
    <w:p w14:paraId="1AFC6E84" w14:textId="1F48B9E7" w:rsidR="008B6952" w:rsidRPr="00695149" w:rsidRDefault="008B6952" w:rsidP="008B6952">
      <w:pPr>
        <w:pStyle w:val="ListParagraph"/>
        <w:ind w:left="733" w:firstLine="0"/>
        <w:jc w:val="center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7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 xml:space="preserve">Qualification for Office </w:t>
      </w:r>
    </w:p>
    <w:p w14:paraId="5731508E" w14:textId="5B85CCF5" w:rsidR="00E918F4" w:rsidRDefault="00B03ED2" w:rsidP="00B03ED2">
      <w:pPr>
        <w:spacing w:after="172"/>
        <w:ind w:left="22" w:right="50" w:firstLine="0"/>
        <w:rPr>
          <w:rFonts w:ascii="Verdana" w:eastAsia="Calibri" w:hAnsi="Verdana" w:cs="Calibri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lastRenderedPageBreak/>
        <w:t xml:space="preserve">7.1. </w:t>
      </w:r>
      <w:r w:rsidR="00E918F4">
        <w:rPr>
          <w:rFonts w:ascii="Verdana" w:eastAsia="Calibri" w:hAnsi="Verdana" w:cs="Calibri"/>
          <w:sz w:val="28"/>
          <w:szCs w:val="28"/>
        </w:rPr>
        <w:t>The qualifications for each elective public office are as follows:</w:t>
      </w:r>
    </w:p>
    <w:p w14:paraId="20D67047" w14:textId="2E301A7A" w:rsidR="0068020C" w:rsidRPr="00D916FA" w:rsidRDefault="00E918F4" w:rsidP="00E918F4">
      <w:pPr>
        <w:spacing w:after="172"/>
        <w:ind w:right="50"/>
        <w:rPr>
          <w:rFonts w:ascii="Verdana" w:hAnsi="Verdana"/>
          <w:b/>
          <w:bCs/>
          <w:color w:val="000000" w:themeColor="text1"/>
          <w:sz w:val="28"/>
          <w:szCs w:val="28"/>
          <w:u w:val="single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A). </w:t>
      </w:r>
      <w:r w:rsidR="0068020C" w:rsidRPr="00D916FA">
        <w:rPr>
          <w:rFonts w:ascii="Verdana" w:hAnsi="Verdana"/>
          <w:b/>
          <w:bCs/>
          <w:color w:val="000000" w:themeColor="text1"/>
          <w:sz w:val="28"/>
          <w:szCs w:val="28"/>
          <w:u w:val="single"/>
        </w:rPr>
        <w:t>President</w:t>
      </w:r>
      <w:r w:rsidR="00EE0660" w:rsidRPr="00D916FA">
        <w:rPr>
          <w:rFonts w:ascii="Verdana" w:hAnsi="Verdana"/>
          <w:b/>
          <w:bCs/>
          <w:color w:val="000000" w:themeColor="text1"/>
          <w:sz w:val="28"/>
          <w:szCs w:val="28"/>
          <w:u w:val="single"/>
        </w:rPr>
        <w:t xml:space="preserve"> &amp; Vice President</w:t>
      </w:r>
      <w:r w:rsidRPr="00D916FA">
        <w:rPr>
          <w:rFonts w:ascii="Verdana" w:hAnsi="Verdana"/>
          <w:b/>
          <w:bCs/>
          <w:color w:val="000000" w:themeColor="text1"/>
          <w:sz w:val="28"/>
          <w:szCs w:val="28"/>
          <w:u w:val="single"/>
        </w:rPr>
        <w:t>:</w:t>
      </w:r>
      <w:r w:rsidR="0068020C" w:rsidRPr="00D916FA">
        <w:rPr>
          <w:rFonts w:ascii="Verdana" w:hAnsi="Verdana"/>
          <w:b/>
          <w:bCs/>
          <w:color w:val="000000" w:themeColor="text1"/>
          <w:sz w:val="28"/>
          <w:szCs w:val="28"/>
          <w:u w:val="single"/>
        </w:rPr>
        <w:t xml:space="preserve"> </w:t>
      </w:r>
    </w:p>
    <w:p w14:paraId="059F7C41" w14:textId="0C09B29C" w:rsidR="00E918F4" w:rsidRDefault="000E268B" w:rsidP="00E918F4">
      <w:pPr>
        <w:tabs>
          <w:tab w:val="center" w:pos="971"/>
          <w:tab w:val="center" w:pos="2583"/>
        </w:tabs>
        <w:spacing w:after="39" w:line="223" w:lineRule="auto"/>
        <w:ind w:left="0" w:right="0" w:firstLine="0"/>
        <w:jc w:val="left"/>
        <w:rPr>
          <w:rFonts w:ascii="Verdana" w:hAnsi="Verdana"/>
          <w:color w:val="000000" w:themeColor="text1"/>
          <w:sz w:val="28"/>
          <w:szCs w:val="28"/>
        </w:rPr>
      </w:pPr>
      <w:r w:rsidRPr="00E918F4">
        <w:rPr>
          <w:rFonts w:ascii="Verdana" w:hAnsi="Verdana"/>
          <w:color w:val="000000" w:themeColor="text1"/>
          <w:sz w:val="28"/>
          <w:szCs w:val="28"/>
        </w:rPr>
        <w:tab/>
      </w:r>
      <w:proofErr w:type="spellStart"/>
      <w:r w:rsidR="00E918F4">
        <w:rPr>
          <w:rFonts w:ascii="Verdana" w:hAnsi="Verdana"/>
          <w:color w:val="000000" w:themeColor="text1"/>
          <w:sz w:val="28"/>
          <w:szCs w:val="28"/>
        </w:rPr>
        <w:t>i</w:t>
      </w:r>
      <w:proofErr w:type="spellEnd"/>
      <w:r w:rsidR="00E918F4">
        <w:rPr>
          <w:rFonts w:ascii="Verdana" w:hAnsi="Verdana"/>
          <w:color w:val="000000" w:themeColor="text1"/>
          <w:sz w:val="28"/>
          <w:szCs w:val="28"/>
        </w:rPr>
        <w:t xml:space="preserve">. </w:t>
      </w:r>
      <w:r w:rsidRPr="00E918F4">
        <w:rPr>
          <w:rFonts w:ascii="Verdana" w:hAnsi="Verdana"/>
          <w:color w:val="000000" w:themeColor="text1"/>
          <w:sz w:val="28"/>
          <w:szCs w:val="28"/>
        </w:rPr>
        <w:t xml:space="preserve">Be a </w:t>
      </w:r>
      <w:r w:rsidR="00E918F4">
        <w:rPr>
          <w:rFonts w:ascii="Verdana" w:hAnsi="Verdana"/>
          <w:color w:val="000000" w:themeColor="text1"/>
          <w:sz w:val="28"/>
          <w:szCs w:val="28"/>
        </w:rPr>
        <w:t xml:space="preserve">natural born </w:t>
      </w:r>
      <w:r w:rsidR="00F84E3B">
        <w:rPr>
          <w:rFonts w:ascii="Verdana" w:hAnsi="Verdana"/>
          <w:color w:val="000000" w:themeColor="text1"/>
          <w:sz w:val="28"/>
          <w:szCs w:val="28"/>
        </w:rPr>
        <w:t>L</w:t>
      </w:r>
      <w:r w:rsidR="00E918F4">
        <w:rPr>
          <w:rFonts w:ascii="Verdana" w:hAnsi="Verdana"/>
          <w:color w:val="000000" w:themeColor="text1"/>
          <w:sz w:val="28"/>
          <w:szCs w:val="28"/>
        </w:rPr>
        <w:t>iberia</w:t>
      </w:r>
      <w:r w:rsidR="00F84E3B">
        <w:rPr>
          <w:rFonts w:ascii="Verdana" w:hAnsi="Verdana"/>
          <w:color w:val="000000" w:themeColor="text1"/>
          <w:sz w:val="28"/>
          <w:szCs w:val="28"/>
        </w:rPr>
        <w:t>n citizen of not less than 35 years of age</w:t>
      </w:r>
      <w:r w:rsidRPr="00E918F4">
        <w:rPr>
          <w:rFonts w:ascii="Verdana" w:hAnsi="Verdana"/>
          <w:color w:val="000000" w:themeColor="text1"/>
          <w:sz w:val="28"/>
          <w:szCs w:val="28"/>
        </w:rPr>
        <w:t>;</w:t>
      </w:r>
    </w:p>
    <w:p w14:paraId="5426BCFA" w14:textId="4EAE8043" w:rsidR="00E5551B" w:rsidRDefault="00E918F4" w:rsidP="00E918F4">
      <w:pPr>
        <w:tabs>
          <w:tab w:val="center" w:pos="971"/>
          <w:tab w:val="center" w:pos="2583"/>
        </w:tabs>
        <w:spacing w:after="39" w:line="223" w:lineRule="auto"/>
        <w:ind w:left="0" w:right="0" w:firstLine="0"/>
        <w:jc w:val="left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ii. </w:t>
      </w:r>
      <w:r w:rsidR="006B5774">
        <w:rPr>
          <w:rFonts w:ascii="Verdana" w:hAnsi="Verdana"/>
          <w:color w:val="000000" w:themeColor="text1"/>
          <w:sz w:val="28"/>
          <w:szCs w:val="28"/>
        </w:rPr>
        <w:t xml:space="preserve">Be </w:t>
      </w:r>
      <w:r w:rsidR="00E5551B">
        <w:rPr>
          <w:rFonts w:ascii="Verdana" w:hAnsi="Verdana"/>
          <w:color w:val="000000" w:themeColor="text1"/>
          <w:sz w:val="28"/>
          <w:szCs w:val="28"/>
        </w:rPr>
        <w:t xml:space="preserve">the owner of unencumbered real property valued at not less than twenty-five thousand dollars; and </w:t>
      </w:r>
    </w:p>
    <w:p w14:paraId="75F30E09" w14:textId="6DF5AF18" w:rsidR="00935719" w:rsidRDefault="00F84E3B" w:rsidP="00F84E3B">
      <w:pPr>
        <w:spacing w:after="249" w:line="223" w:lineRule="auto"/>
        <w:ind w:right="1295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eastAsia="Calibri" w:hAnsi="Verdana" w:cs="Calibri"/>
          <w:color w:val="000000" w:themeColor="text1"/>
          <w:sz w:val="28"/>
          <w:szCs w:val="28"/>
        </w:rPr>
        <w:t xml:space="preserve">iii. </w:t>
      </w:r>
      <w:r w:rsidR="006B5774">
        <w:rPr>
          <w:rFonts w:ascii="Verdana" w:eastAsia="Calibri" w:hAnsi="Verdana" w:cs="Calibri"/>
          <w:color w:val="000000" w:themeColor="text1"/>
          <w:sz w:val="28"/>
          <w:szCs w:val="28"/>
        </w:rPr>
        <w:t>Be r</w:t>
      </w:r>
      <w:r>
        <w:rPr>
          <w:rFonts w:ascii="Verdana" w:hAnsi="Verdana"/>
          <w:color w:val="000000" w:themeColor="text1"/>
          <w:sz w:val="28"/>
          <w:szCs w:val="28"/>
        </w:rPr>
        <w:t xml:space="preserve">esident in the Republic </w:t>
      </w:r>
      <w:r w:rsidR="00E5551B">
        <w:rPr>
          <w:rFonts w:ascii="Verdana" w:hAnsi="Verdana"/>
          <w:color w:val="000000" w:themeColor="text1"/>
          <w:sz w:val="28"/>
          <w:szCs w:val="28"/>
        </w:rPr>
        <w:t xml:space="preserve">10 </w:t>
      </w:r>
      <w:r>
        <w:rPr>
          <w:rFonts w:ascii="Verdana" w:hAnsi="Verdana"/>
          <w:color w:val="000000" w:themeColor="text1"/>
          <w:sz w:val="28"/>
          <w:szCs w:val="28"/>
        </w:rPr>
        <w:t>year</w:t>
      </w:r>
      <w:r w:rsidR="00E5551B">
        <w:rPr>
          <w:rFonts w:ascii="Verdana" w:hAnsi="Verdana"/>
          <w:color w:val="000000" w:themeColor="text1"/>
          <w:sz w:val="28"/>
          <w:szCs w:val="28"/>
        </w:rPr>
        <w:t>s</w:t>
      </w:r>
      <w:r>
        <w:rPr>
          <w:rFonts w:ascii="Verdana" w:hAnsi="Verdana"/>
          <w:color w:val="000000" w:themeColor="text1"/>
          <w:sz w:val="28"/>
          <w:szCs w:val="28"/>
        </w:rPr>
        <w:t xml:space="preserve"> prior to October 10, 202</w:t>
      </w:r>
      <w:r w:rsidR="00E45403">
        <w:rPr>
          <w:rFonts w:ascii="Verdana" w:hAnsi="Verdana"/>
          <w:color w:val="000000" w:themeColor="text1"/>
          <w:sz w:val="28"/>
          <w:szCs w:val="28"/>
        </w:rPr>
        <w:t>3</w:t>
      </w:r>
      <w:r w:rsidR="0034327F">
        <w:rPr>
          <w:rFonts w:ascii="Verdana" w:hAnsi="Verdana"/>
          <w:color w:val="000000" w:themeColor="text1"/>
          <w:sz w:val="28"/>
          <w:szCs w:val="28"/>
        </w:rPr>
        <w:t>; and</w:t>
      </w:r>
    </w:p>
    <w:p w14:paraId="2F037884" w14:textId="77777777" w:rsidR="0034327F" w:rsidRDefault="0034327F" w:rsidP="0034327F">
      <w:pPr>
        <w:spacing w:after="249" w:line="223" w:lineRule="auto"/>
        <w:ind w:right="1295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iv. Any other requirements provided for in the New Elections Law of 1986, the 2023 Candidate Nomination and any other election regulations. </w:t>
      </w:r>
    </w:p>
    <w:p w14:paraId="1787DF7A" w14:textId="7EDC7759" w:rsidR="009469C4" w:rsidRDefault="009469C4" w:rsidP="00F84E3B">
      <w:pPr>
        <w:spacing w:after="249" w:line="223" w:lineRule="auto"/>
        <w:ind w:right="1295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B). </w:t>
      </w:r>
      <w:r w:rsidRPr="00D916FA">
        <w:rPr>
          <w:rFonts w:ascii="Verdana" w:hAnsi="Verdana"/>
          <w:b/>
          <w:bCs/>
          <w:color w:val="000000" w:themeColor="text1"/>
          <w:sz w:val="28"/>
          <w:szCs w:val="28"/>
          <w:u w:val="single"/>
        </w:rPr>
        <w:t>Senator</w:t>
      </w:r>
      <w:r>
        <w:rPr>
          <w:rFonts w:ascii="Verdana" w:hAnsi="Verdana"/>
          <w:color w:val="000000" w:themeColor="text1"/>
          <w:sz w:val="28"/>
          <w:szCs w:val="28"/>
        </w:rPr>
        <w:t xml:space="preserve"> </w:t>
      </w:r>
    </w:p>
    <w:p w14:paraId="03BBAE7C" w14:textId="012634A8" w:rsidR="009469C4" w:rsidRDefault="009469C4" w:rsidP="00005173">
      <w:pPr>
        <w:tabs>
          <w:tab w:val="center" w:pos="971"/>
          <w:tab w:val="center" w:pos="2583"/>
        </w:tabs>
        <w:spacing w:after="39" w:line="240" w:lineRule="auto"/>
        <w:ind w:left="0" w:right="0" w:firstLine="0"/>
        <w:jc w:val="left"/>
        <w:rPr>
          <w:rFonts w:ascii="Verdana" w:hAnsi="Verdana"/>
          <w:color w:val="000000" w:themeColor="text1"/>
          <w:sz w:val="28"/>
          <w:szCs w:val="28"/>
        </w:rPr>
      </w:pPr>
      <w:proofErr w:type="spellStart"/>
      <w:r>
        <w:rPr>
          <w:rFonts w:ascii="Verdana" w:hAnsi="Verdana"/>
          <w:color w:val="000000" w:themeColor="text1"/>
          <w:sz w:val="28"/>
          <w:szCs w:val="28"/>
        </w:rPr>
        <w:t>i</w:t>
      </w:r>
      <w:proofErr w:type="spellEnd"/>
      <w:r>
        <w:rPr>
          <w:rFonts w:ascii="Verdana" w:hAnsi="Verdana"/>
          <w:color w:val="000000" w:themeColor="text1"/>
          <w:sz w:val="28"/>
          <w:szCs w:val="28"/>
        </w:rPr>
        <w:t>. Be a Liberian citizen of not less than 30 years of age</w:t>
      </w:r>
      <w:r w:rsidRPr="00E918F4">
        <w:rPr>
          <w:rFonts w:ascii="Verdana" w:hAnsi="Verdana"/>
          <w:color w:val="000000" w:themeColor="text1"/>
          <w:sz w:val="28"/>
          <w:szCs w:val="28"/>
        </w:rPr>
        <w:t>;</w:t>
      </w:r>
    </w:p>
    <w:p w14:paraId="2F3F62B4" w14:textId="77777777" w:rsidR="00343308" w:rsidRDefault="009469C4" w:rsidP="00005173">
      <w:pPr>
        <w:tabs>
          <w:tab w:val="center" w:pos="971"/>
          <w:tab w:val="center" w:pos="2583"/>
        </w:tabs>
        <w:spacing w:after="39" w:line="240" w:lineRule="auto"/>
        <w:ind w:left="0" w:right="0" w:firstLine="0"/>
        <w:jc w:val="left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ii. Be domiciled in the county </w:t>
      </w:r>
      <w:r w:rsidR="00343308">
        <w:rPr>
          <w:rFonts w:ascii="Verdana" w:hAnsi="Verdana"/>
          <w:color w:val="000000" w:themeColor="text1"/>
          <w:sz w:val="28"/>
          <w:szCs w:val="28"/>
        </w:rPr>
        <w:t xml:space="preserve">to be represented not less than 1 year prior to </w:t>
      </w:r>
      <w:r>
        <w:rPr>
          <w:rFonts w:ascii="Verdana" w:hAnsi="Verdana"/>
          <w:color w:val="000000" w:themeColor="text1"/>
          <w:sz w:val="28"/>
          <w:szCs w:val="28"/>
        </w:rPr>
        <w:t>October 10, 2023</w:t>
      </w:r>
      <w:r w:rsidR="00343308">
        <w:rPr>
          <w:rFonts w:ascii="Verdana" w:hAnsi="Verdana"/>
          <w:color w:val="000000" w:themeColor="text1"/>
          <w:sz w:val="28"/>
          <w:szCs w:val="28"/>
        </w:rPr>
        <w:t>; and</w:t>
      </w:r>
    </w:p>
    <w:p w14:paraId="72F645BE" w14:textId="77777777" w:rsidR="00493575" w:rsidRDefault="00F84E3B" w:rsidP="00005173">
      <w:pPr>
        <w:spacing w:after="249" w:line="240" w:lineRule="auto"/>
        <w:ind w:right="1295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>i</w:t>
      </w:r>
      <w:r w:rsidR="00343308">
        <w:rPr>
          <w:rFonts w:ascii="Verdana" w:hAnsi="Verdana"/>
          <w:color w:val="000000" w:themeColor="text1"/>
          <w:sz w:val="28"/>
          <w:szCs w:val="28"/>
        </w:rPr>
        <w:t>ii</w:t>
      </w:r>
      <w:r>
        <w:rPr>
          <w:rFonts w:ascii="Verdana" w:hAnsi="Verdana"/>
          <w:color w:val="000000" w:themeColor="text1"/>
          <w:sz w:val="28"/>
          <w:szCs w:val="28"/>
        </w:rPr>
        <w:t xml:space="preserve">. </w:t>
      </w:r>
      <w:r w:rsidR="000E268B" w:rsidRPr="00E918F4">
        <w:rPr>
          <w:rFonts w:ascii="Verdana" w:hAnsi="Verdana"/>
          <w:color w:val="000000" w:themeColor="text1"/>
          <w:sz w:val="28"/>
          <w:szCs w:val="28"/>
        </w:rPr>
        <w:t>Be a regular taxpayer;</w:t>
      </w:r>
      <w:r w:rsidR="004D1697">
        <w:rPr>
          <w:rFonts w:ascii="Verdana" w:hAnsi="Verdana"/>
          <w:color w:val="000000" w:themeColor="text1"/>
          <w:sz w:val="28"/>
          <w:szCs w:val="28"/>
        </w:rPr>
        <w:t xml:space="preserve"> and</w:t>
      </w:r>
    </w:p>
    <w:p w14:paraId="145EB4E4" w14:textId="48B215AC" w:rsidR="004D1697" w:rsidRDefault="004D1697" w:rsidP="004D1697">
      <w:pPr>
        <w:spacing w:after="249" w:line="223" w:lineRule="auto"/>
        <w:ind w:right="1295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>iv. Any other requirements provided for in the New Elections Law of 1986</w:t>
      </w:r>
      <w:r w:rsidR="0027729B">
        <w:rPr>
          <w:rFonts w:ascii="Verdana" w:hAnsi="Verdana"/>
          <w:color w:val="000000" w:themeColor="text1"/>
          <w:sz w:val="28"/>
          <w:szCs w:val="28"/>
        </w:rPr>
        <w:t xml:space="preserve">, </w:t>
      </w:r>
      <w:r>
        <w:rPr>
          <w:rFonts w:ascii="Verdana" w:hAnsi="Verdana"/>
          <w:color w:val="000000" w:themeColor="text1"/>
          <w:sz w:val="28"/>
          <w:szCs w:val="28"/>
        </w:rPr>
        <w:t xml:space="preserve">the </w:t>
      </w:r>
      <w:r w:rsidR="0027729B">
        <w:rPr>
          <w:rFonts w:ascii="Verdana" w:hAnsi="Verdana"/>
          <w:color w:val="000000" w:themeColor="text1"/>
          <w:sz w:val="28"/>
          <w:szCs w:val="28"/>
        </w:rPr>
        <w:t>2023</w:t>
      </w:r>
      <w:r>
        <w:rPr>
          <w:rFonts w:ascii="Verdana" w:hAnsi="Verdana"/>
          <w:color w:val="000000" w:themeColor="text1"/>
          <w:sz w:val="28"/>
          <w:szCs w:val="28"/>
        </w:rPr>
        <w:t xml:space="preserve"> Candidate Nomination</w:t>
      </w:r>
      <w:r w:rsidR="0027729B">
        <w:rPr>
          <w:rFonts w:ascii="Verdana" w:hAnsi="Verdana"/>
          <w:color w:val="000000" w:themeColor="text1"/>
          <w:sz w:val="28"/>
          <w:szCs w:val="28"/>
        </w:rPr>
        <w:t xml:space="preserve"> and</w:t>
      </w:r>
      <w:r w:rsidR="000F2250">
        <w:rPr>
          <w:rFonts w:ascii="Verdana" w:hAnsi="Verdana"/>
          <w:color w:val="000000" w:themeColor="text1"/>
          <w:sz w:val="28"/>
          <w:szCs w:val="28"/>
        </w:rPr>
        <w:t xml:space="preserve"> any</w:t>
      </w:r>
      <w:r w:rsidR="0027729B">
        <w:rPr>
          <w:rFonts w:ascii="Verdana" w:hAnsi="Verdana"/>
          <w:color w:val="000000" w:themeColor="text1"/>
          <w:sz w:val="28"/>
          <w:szCs w:val="28"/>
        </w:rPr>
        <w:t xml:space="preserve"> other</w:t>
      </w:r>
      <w:r>
        <w:rPr>
          <w:rFonts w:ascii="Verdana" w:hAnsi="Verdana"/>
          <w:color w:val="000000" w:themeColor="text1"/>
          <w:sz w:val="28"/>
          <w:szCs w:val="28"/>
        </w:rPr>
        <w:t xml:space="preserve"> </w:t>
      </w:r>
      <w:r w:rsidR="000F2250">
        <w:rPr>
          <w:rFonts w:ascii="Verdana" w:hAnsi="Verdana"/>
          <w:color w:val="000000" w:themeColor="text1"/>
          <w:sz w:val="28"/>
          <w:szCs w:val="28"/>
        </w:rPr>
        <w:t>election r</w:t>
      </w:r>
      <w:r>
        <w:rPr>
          <w:rFonts w:ascii="Verdana" w:hAnsi="Verdana"/>
          <w:color w:val="000000" w:themeColor="text1"/>
          <w:sz w:val="28"/>
          <w:szCs w:val="28"/>
        </w:rPr>
        <w:t xml:space="preserve">egulations. </w:t>
      </w:r>
    </w:p>
    <w:p w14:paraId="600F00E3" w14:textId="769ECF83" w:rsidR="00343308" w:rsidRDefault="00343308" w:rsidP="00343308">
      <w:pPr>
        <w:spacing w:after="249" w:line="223" w:lineRule="auto"/>
        <w:ind w:right="1295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C). </w:t>
      </w:r>
      <w:r w:rsidRPr="00D916FA">
        <w:rPr>
          <w:rFonts w:ascii="Verdana" w:hAnsi="Verdana"/>
          <w:b/>
          <w:bCs/>
          <w:color w:val="000000" w:themeColor="text1"/>
          <w:sz w:val="28"/>
          <w:szCs w:val="28"/>
          <w:u w:val="single"/>
        </w:rPr>
        <w:t xml:space="preserve">Representative </w:t>
      </w:r>
    </w:p>
    <w:p w14:paraId="77895873" w14:textId="77777777" w:rsidR="00293632" w:rsidRDefault="00343308" w:rsidP="00343308">
      <w:pPr>
        <w:tabs>
          <w:tab w:val="center" w:pos="971"/>
          <w:tab w:val="center" w:pos="2583"/>
        </w:tabs>
        <w:spacing w:after="39" w:line="223" w:lineRule="auto"/>
        <w:ind w:left="0" w:right="0" w:firstLine="0"/>
        <w:jc w:val="left"/>
        <w:rPr>
          <w:rFonts w:ascii="Verdana" w:hAnsi="Verdana"/>
          <w:color w:val="000000" w:themeColor="text1"/>
          <w:sz w:val="28"/>
          <w:szCs w:val="28"/>
        </w:rPr>
      </w:pPr>
      <w:proofErr w:type="spellStart"/>
      <w:r>
        <w:rPr>
          <w:rFonts w:ascii="Verdana" w:hAnsi="Verdana"/>
          <w:color w:val="000000" w:themeColor="text1"/>
          <w:sz w:val="28"/>
          <w:szCs w:val="28"/>
        </w:rPr>
        <w:t>i</w:t>
      </w:r>
      <w:proofErr w:type="spellEnd"/>
      <w:r>
        <w:rPr>
          <w:rFonts w:ascii="Verdana" w:hAnsi="Verdana"/>
          <w:color w:val="000000" w:themeColor="text1"/>
          <w:sz w:val="28"/>
          <w:szCs w:val="28"/>
        </w:rPr>
        <w:t xml:space="preserve">. Be a Liberian citizen of not less than </w:t>
      </w:r>
      <w:r w:rsidR="00CE74A0">
        <w:rPr>
          <w:rFonts w:ascii="Verdana" w:hAnsi="Verdana"/>
          <w:color w:val="000000" w:themeColor="text1"/>
          <w:sz w:val="28"/>
          <w:szCs w:val="28"/>
        </w:rPr>
        <w:t>25</w:t>
      </w:r>
      <w:r>
        <w:rPr>
          <w:rFonts w:ascii="Verdana" w:hAnsi="Verdana"/>
          <w:color w:val="000000" w:themeColor="text1"/>
          <w:sz w:val="28"/>
          <w:szCs w:val="28"/>
        </w:rPr>
        <w:t xml:space="preserve"> years of age</w:t>
      </w:r>
      <w:r w:rsidRPr="00E918F4">
        <w:rPr>
          <w:rFonts w:ascii="Verdana" w:hAnsi="Verdana"/>
          <w:color w:val="000000" w:themeColor="text1"/>
          <w:sz w:val="28"/>
          <w:szCs w:val="28"/>
        </w:rPr>
        <w:t>;</w:t>
      </w:r>
    </w:p>
    <w:p w14:paraId="7024B922" w14:textId="6BCFE8AD" w:rsidR="00343308" w:rsidRDefault="00343308" w:rsidP="00343308">
      <w:pPr>
        <w:tabs>
          <w:tab w:val="center" w:pos="971"/>
          <w:tab w:val="center" w:pos="2583"/>
        </w:tabs>
        <w:spacing w:after="39" w:line="223" w:lineRule="auto"/>
        <w:ind w:left="0" w:right="0" w:firstLine="0"/>
        <w:jc w:val="left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ii. Be domiciled in the </w:t>
      </w:r>
      <w:r w:rsidR="00293632">
        <w:rPr>
          <w:rFonts w:ascii="Verdana" w:hAnsi="Verdana"/>
          <w:color w:val="000000" w:themeColor="text1"/>
          <w:sz w:val="28"/>
          <w:szCs w:val="28"/>
        </w:rPr>
        <w:t xml:space="preserve">constituency </w:t>
      </w:r>
      <w:r>
        <w:rPr>
          <w:rFonts w:ascii="Verdana" w:hAnsi="Verdana"/>
          <w:color w:val="000000" w:themeColor="text1"/>
          <w:sz w:val="28"/>
          <w:szCs w:val="28"/>
        </w:rPr>
        <w:t>to be represented not less than 1 year prior to October 10, 2023; and</w:t>
      </w:r>
    </w:p>
    <w:p w14:paraId="0CB36364" w14:textId="77777777" w:rsidR="004D1697" w:rsidRDefault="00343308" w:rsidP="004D1697">
      <w:pPr>
        <w:spacing w:after="249" w:line="223" w:lineRule="auto"/>
        <w:ind w:right="1295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iii. </w:t>
      </w:r>
      <w:r w:rsidRPr="00E918F4">
        <w:rPr>
          <w:rFonts w:ascii="Verdana" w:hAnsi="Verdana"/>
          <w:color w:val="000000" w:themeColor="text1"/>
          <w:sz w:val="28"/>
          <w:szCs w:val="28"/>
        </w:rPr>
        <w:t>Be a regular taxpayer;</w:t>
      </w:r>
      <w:r w:rsidR="004D1697">
        <w:rPr>
          <w:rFonts w:ascii="Verdana" w:hAnsi="Verdana"/>
          <w:color w:val="000000" w:themeColor="text1"/>
          <w:sz w:val="28"/>
          <w:szCs w:val="28"/>
        </w:rPr>
        <w:t xml:space="preserve"> a</w:t>
      </w:r>
      <w:r w:rsidR="001D67F4">
        <w:rPr>
          <w:rFonts w:ascii="Verdana" w:hAnsi="Verdana"/>
          <w:color w:val="000000" w:themeColor="text1"/>
          <w:sz w:val="28"/>
          <w:szCs w:val="28"/>
        </w:rPr>
        <w:t>nd</w:t>
      </w:r>
    </w:p>
    <w:p w14:paraId="33332B55" w14:textId="77777777" w:rsidR="0034327F" w:rsidRDefault="0034327F" w:rsidP="0034327F">
      <w:pPr>
        <w:spacing w:after="249" w:line="223" w:lineRule="auto"/>
        <w:ind w:right="1295"/>
        <w:rPr>
          <w:rFonts w:ascii="Verdana" w:hAnsi="Verdana"/>
          <w:color w:val="000000" w:themeColor="text1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iv. Any other requirements provided for in the New Elections Law of 1986, the 2023 Candidate Nomination and any other election regulations. </w:t>
      </w:r>
    </w:p>
    <w:p w14:paraId="63857CB8" w14:textId="475C537D" w:rsidR="00134830" w:rsidRPr="00695149" w:rsidRDefault="00134830" w:rsidP="00134830">
      <w:pPr>
        <w:pStyle w:val="ListParagraph"/>
        <w:ind w:left="733" w:firstLine="0"/>
        <w:jc w:val="center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8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 xml:space="preserve">Nomination of Candidates </w:t>
      </w:r>
    </w:p>
    <w:p w14:paraId="615AD761" w14:textId="77777777" w:rsidR="00C711DC" w:rsidRDefault="00134830" w:rsidP="00134830">
      <w:pPr>
        <w:spacing w:after="220"/>
        <w:ind w:left="7" w:right="50" w:firstLin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lastRenderedPageBreak/>
        <w:t xml:space="preserve">8.1. </w:t>
      </w:r>
      <w:r w:rsidR="00F15707">
        <w:rPr>
          <w:rFonts w:ascii="Verdana" w:hAnsi="Verdana"/>
          <w:sz w:val="28"/>
          <w:szCs w:val="28"/>
        </w:rPr>
        <w:t xml:space="preserve">The NEC shall announce the date for the </w:t>
      </w:r>
      <w:r w:rsidR="00B1212A">
        <w:rPr>
          <w:rFonts w:ascii="Verdana" w:hAnsi="Verdana"/>
          <w:sz w:val="28"/>
          <w:szCs w:val="28"/>
        </w:rPr>
        <w:t>2023 C</w:t>
      </w:r>
      <w:r w:rsidR="00F15707">
        <w:rPr>
          <w:rFonts w:ascii="Verdana" w:hAnsi="Verdana"/>
          <w:sz w:val="28"/>
          <w:szCs w:val="28"/>
        </w:rPr>
        <w:t xml:space="preserve">andidate </w:t>
      </w:r>
      <w:r w:rsidR="00B1212A">
        <w:rPr>
          <w:rFonts w:ascii="Verdana" w:hAnsi="Verdana"/>
          <w:sz w:val="28"/>
          <w:szCs w:val="28"/>
        </w:rPr>
        <w:t>N</w:t>
      </w:r>
      <w:r w:rsidR="00F15707">
        <w:rPr>
          <w:rFonts w:ascii="Verdana" w:hAnsi="Verdana"/>
          <w:sz w:val="28"/>
          <w:szCs w:val="28"/>
        </w:rPr>
        <w:t>omination period</w:t>
      </w:r>
      <w:r w:rsidR="006663DF">
        <w:rPr>
          <w:rFonts w:ascii="Verdana" w:hAnsi="Verdana"/>
          <w:sz w:val="28"/>
          <w:szCs w:val="28"/>
        </w:rPr>
        <w:t xml:space="preserve">, during which aspirants may apply to contest for an elected post </w:t>
      </w:r>
      <w:r w:rsidR="004E751C">
        <w:rPr>
          <w:rFonts w:ascii="Verdana" w:hAnsi="Verdana"/>
          <w:sz w:val="28"/>
          <w:szCs w:val="28"/>
        </w:rPr>
        <w:t xml:space="preserve">for </w:t>
      </w:r>
      <w:r w:rsidR="006663DF">
        <w:rPr>
          <w:rFonts w:ascii="Verdana" w:hAnsi="Verdana"/>
          <w:sz w:val="28"/>
          <w:szCs w:val="28"/>
        </w:rPr>
        <w:t>the said elections</w:t>
      </w:r>
      <w:r w:rsidR="004E751C">
        <w:rPr>
          <w:rFonts w:ascii="Verdana" w:hAnsi="Verdana"/>
          <w:sz w:val="28"/>
          <w:szCs w:val="28"/>
        </w:rPr>
        <w:t>.</w:t>
      </w:r>
      <w:r w:rsidR="006663DF">
        <w:rPr>
          <w:rFonts w:ascii="Verdana" w:hAnsi="Verdana"/>
          <w:sz w:val="28"/>
          <w:szCs w:val="28"/>
        </w:rPr>
        <w:t xml:space="preserve"> </w:t>
      </w:r>
      <w:r w:rsidR="004E751C">
        <w:rPr>
          <w:rFonts w:ascii="Verdana" w:hAnsi="Verdana"/>
          <w:sz w:val="28"/>
          <w:szCs w:val="28"/>
        </w:rPr>
        <w:t xml:space="preserve">All </w:t>
      </w:r>
      <w:r w:rsidR="00435EF8">
        <w:rPr>
          <w:rFonts w:ascii="Verdana" w:hAnsi="Verdana"/>
          <w:sz w:val="28"/>
          <w:szCs w:val="28"/>
        </w:rPr>
        <w:t>Political p</w:t>
      </w:r>
      <w:r w:rsidR="000E268B" w:rsidRPr="006975CF">
        <w:rPr>
          <w:rFonts w:ascii="Verdana" w:hAnsi="Verdana"/>
          <w:sz w:val="28"/>
          <w:szCs w:val="28"/>
        </w:rPr>
        <w:t xml:space="preserve">arties, </w:t>
      </w:r>
      <w:r w:rsidR="00435EF8">
        <w:rPr>
          <w:rFonts w:ascii="Verdana" w:hAnsi="Verdana"/>
          <w:sz w:val="28"/>
          <w:szCs w:val="28"/>
        </w:rPr>
        <w:t>A</w:t>
      </w:r>
      <w:r w:rsidR="000E268B" w:rsidRPr="006975CF">
        <w:rPr>
          <w:rFonts w:ascii="Verdana" w:hAnsi="Verdana"/>
          <w:sz w:val="28"/>
          <w:szCs w:val="28"/>
        </w:rPr>
        <w:t xml:space="preserve">lliances and </w:t>
      </w:r>
      <w:r w:rsidR="00435EF8">
        <w:rPr>
          <w:rFonts w:ascii="Verdana" w:hAnsi="Verdana"/>
          <w:sz w:val="28"/>
          <w:szCs w:val="28"/>
        </w:rPr>
        <w:t>C</w:t>
      </w:r>
      <w:r w:rsidR="000E268B" w:rsidRPr="006975CF">
        <w:rPr>
          <w:rFonts w:ascii="Verdana" w:hAnsi="Verdana"/>
          <w:sz w:val="28"/>
          <w:szCs w:val="28"/>
        </w:rPr>
        <w:t>oalitions shall hold</w:t>
      </w:r>
      <w:r w:rsidR="00AB4DF5">
        <w:rPr>
          <w:rFonts w:ascii="Verdana" w:hAnsi="Verdana"/>
          <w:sz w:val="28"/>
          <w:szCs w:val="28"/>
        </w:rPr>
        <w:t xml:space="preserve"> </w:t>
      </w:r>
      <w:r w:rsidR="00DC4F25">
        <w:rPr>
          <w:rFonts w:ascii="Verdana" w:hAnsi="Verdana"/>
          <w:sz w:val="28"/>
          <w:szCs w:val="28"/>
        </w:rPr>
        <w:t xml:space="preserve">their </w:t>
      </w:r>
      <w:r w:rsidR="00CA711C" w:rsidRPr="006975CF">
        <w:rPr>
          <w:rFonts w:ascii="Verdana" w:hAnsi="Verdana"/>
          <w:sz w:val="28"/>
          <w:szCs w:val="28"/>
        </w:rPr>
        <w:t xml:space="preserve">national </w:t>
      </w:r>
      <w:r w:rsidR="000E268B" w:rsidRPr="006975CF">
        <w:rPr>
          <w:rFonts w:ascii="Verdana" w:hAnsi="Verdana"/>
          <w:sz w:val="28"/>
          <w:szCs w:val="28"/>
        </w:rPr>
        <w:t xml:space="preserve">conventions for the nomination of </w:t>
      </w:r>
      <w:r w:rsidR="00DC4F25">
        <w:rPr>
          <w:rFonts w:ascii="Verdana" w:hAnsi="Verdana"/>
          <w:sz w:val="28"/>
          <w:szCs w:val="28"/>
        </w:rPr>
        <w:t xml:space="preserve">their </w:t>
      </w:r>
      <w:r w:rsidR="00943142">
        <w:rPr>
          <w:rFonts w:ascii="Verdana" w:hAnsi="Verdana"/>
          <w:sz w:val="28"/>
          <w:szCs w:val="28"/>
        </w:rPr>
        <w:t xml:space="preserve">respective </w:t>
      </w:r>
      <w:r w:rsidR="000E268B" w:rsidRPr="006975CF">
        <w:rPr>
          <w:rFonts w:ascii="Verdana" w:hAnsi="Verdana"/>
          <w:sz w:val="28"/>
          <w:szCs w:val="28"/>
        </w:rPr>
        <w:t>candidates</w:t>
      </w:r>
      <w:r w:rsidR="00CA711C" w:rsidRPr="006975CF">
        <w:rPr>
          <w:rFonts w:ascii="Verdana" w:hAnsi="Verdana"/>
          <w:sz w:val="28"/>
          <w:szCs w:val="28"/>
        </w:rPr>
        <w:t xml:space="preserve"> </w:t>
      </w:r>
      <w:r w:rsidR="001208A2">
        <w:rPr>
          <w:rFonts w:ascii="Verdana" w:hAnsi="Verdana"/>
          <w:sz w:val="28"/>
          <w:szCs w:val="28"/>
        </w:rPr>
        <w:t>no later than 1 month prior to the commencement of the</w:t>
      </w:r>
      <w:r w:rsidR="0039589F">
        <w:rPr>
          <w:rFonts w:ascii="Verdana" w:hAnsi="Verdana"/>
          <w:sz w:val="28"/>
          <w:szCs w:val="28"/>
        </w:rPr>
        <w:t xml:space="preserve"> NEC</w:t>
      </w:r>
      <w:r w:rsidR="001208A2">
        <w:rPr>
          <w:rFonts w:ascii="Verdana" w:hAnsi="Verdana"/>
          <w:sz w:val="28"/>
          <w:szCs w:val="28"/>
        </w:rPr>
        <w:t xml:space="preserve"> </w:t>
      </w:r>
      <w:r w:rsidR="00DC4F25">
        <w:rPr>
          <w:rFonts w:ascii="Verdana" w:hAnsi="Verdana"/>
          <w:sz w:val="28"/>
          <w:szCs w:val="28"/>
        </w:rPr>
        <w:t>2023 candidate nomination.</w:t>
      </w:r>
    </w:p>
    <w:p w14:paraId="55C0866E" w14:textId="66749CAC" w:rsidR="009E7B3A" w:rsidRPr="006975CF" w:rsidRDefault="00C711DC" w:rsidP="002A009B">
      <w:pPr>
        <w:ind w:left="7" w:right="50" w:firstLin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8.2. </w:t>
      </w:r>
      <w:r w:rsidR="00DD3D47">
        <w:rPr>
          <w:rFonts w:ascii="Verdana" w:hAnsi="Verdana"/>
          <w:sz w:val="28"/>
          <w:szCs w:val="28"/>
        </w:rPr>
        <w:t>A</w:t>
      </w:r>
      <w:r w:rsidR="00F56BA1">
        <w:rPr>
          <w:rFonts w:ascii="Verdana" w:hAnsi="Verdana"/>
          <w:sz w:val="28"/>
          <w:szCs w:val="28"/>
        </w:rPr>
        <w:t xml:space="preserve"> </w:t>
      </w:r>
      <w:r w:rsidRPr="006975CF">
        <w:rPr>
          <w:rFonts w:ascii="Verdana" w:hAnsi="Verdana"/>
          <w:sz w:val="28"/>
          <w:szCs w:val="28"/>
        </w:rPr>
        <w:t xml:space="preserve">political party, alliance or coalition, intending to </w:t>
      </w:r>
      <w:r w:rsidR="0041522F">
        <w:rPr>
          <w:rFonts w:ascii="Verdana" w:hAnsi="Verdana"/>
          <w:sz w:val="28"/>
          <w:szCs w:val="28"/>
        </w:rPr>
        <w:t>field a candidate in the</w:t>
      </w:r>
      <w:r w:rsidRPr="006975CF">
        <w:rPr>
          <w:rFonts w:ascii="Verdana" w:hAnsi="Verdana"/>
          <w:sz w:val="28"/>
          <w:szCs w:val="28"/>
        </w:rPr>
        <w:t xml:space="preserve"> 2023 </w:t>
      </w:r>
      <w:r w:rsidR="0041522F">
        <w:rPr>
          <w:rFonts w:ascii="Verdana" w:hAnsi="Verdana"/>
          <w:sz w:val="28"/>
          <w:szCs w:val="28"/>
        </w:rPr>
        <w:t>General</w:t>
      </w:r>
      <w:r w:rsidRPr="006975CF">
        <w:rPr>
          <w:rFonts w:ascii="Verdana" w:hAnsi="Verdana"/>
          <w:sz w:val="28"/>
          <w:szCs w:val="28"/>
        </w:rPr>
        <w:t xml:space="preserve"> Elections, shall</w:t>
      </w:r>
      <w:r w:rsidR="007F15E6">
        <w:rPr>
          <w:rFonts w:ascii="Verdana" w:hAnsi="Verdana"/>
          <w:sz w:val="28"/>
          <w:szCs w:val="28"/>
        </w:rPr>
        <w:t xml:space="preserve"> </w:t>
      </w:r>
      <w:r w:rsidRPr="006975CF">
        <w:rPr>
          <w:rFonts w:ascii="Verdana" w:hAnsi="Verdana"/>
          <w:sz w:val="28"/>
          <w:szCs w:val="28"/>
        </w:rPr>
        <w:t>pick up the nomination package containing all relevant nomination forms</w:t>
      </w:r>
      <w:r w:rsidR="007F15E6">
        <w:rPr>
          <w:rFonts w:ascii="Verdana" w:hAnsi="Verdana"/>
          <w:sz w:val="28"/>
          <w:szCs w:val="28"/>
        </w:rPr>
        <w:t xml:space="preserve"> at the center designated by the NEC.</w:t>
      </w:r>
      <w:r w:rsidR="001208A2">
        <w:rPr>
          <w:rFonts w:ascii="Verdana" w:hAnsi="Verdana"/>
          <w:sz w:val="28"/>
          <w:szCs w:val="28"/>
        </w:rPr>
        <w:t xml:space="preserve"> </w:t>
      </w:r>
      <w:r w:rsidR="00DD3D47">
        <w:rPr>
          <w:rFonts w:ascii="Verdana" w:hAnsi="Verdana"/>
          <w:sz w:val="28"/>
          <w:szCs w:val="28"/>
        </w:rPr>
        <w:t xml:space="preserve">The above shall apply to independent aspirants. </w:t>
      </w:r>
    </w:p>
    <w:p w14:paraId="55F2073F" w14:textId="5C9C4C30" w:rsidR="009E7B3A" w:rsidRPr="006975CF" w:rsidRDefault="000E268B" w:rsidP="00F161AF">
      <w:pPr>
        <w:spacing w:after="249" w:line="223" w:lineRule="auto"/>
        <w:ind w:left="7" w:right="43" w:firstLine="0"/>
        <w:rPr>
          <w:rFonts w:ascii="Verdana" w:hAnsi="Verdana"/>
          <w:sz w:val="28"/>
          <w:szCs w:val="28"/>
        </w:rPr>
      </w:pPr>
      <w:r w:rsidRPr="006975CF">
        <w:rPr>
          <w:rFonts w:ascii="Verdana" w:eastAsia="Calibri" w:hAnsi="Verdana" w:cs="Calibri"/>
          <w:sz w:val="28"/>
          <w:szCs w:val="28"/>
        </w:rPr>
        <w:t>8.</w:t>
      </w:r>
      <w:r w:rsidR="002A009B">
        <w:rPr>
          <w:rFonts w:ascii="Verdana" w:eastAsia="Calibri" w:hAnsi="Verdana" w:cs="Calibri"/>
          <w:sz w:val="28"/>
          <w:szCs w:val="28"/>
        </w:rPr>
        <w:t>3</w:t>
      </w:r>
      <w:r w:rsidRPr="006975CF">
        <w:rPr>
          <w:rFonts w:ascii="Verdana" w:eastAsia="Calibri" w:hAnsi="Verdana" w:cs="Calibri"/>
          <w:sz w:val="28"/>
          <w:szCs w:val="28"/>
        </w:rPr>
        <w:t>.</w:t>
      </w:r>
      <w:r w:rsidRPr="006975CF">
        <w:rPr>
          <w:rFonts w:ascii="Verdana" w:eastAsia="Calibri" w:hAnsi="Verdana" w:cs="Calibri"/>
          <w:sz w:val="28"/>
          <w:szCs w:val="28"/>
        </w:rPr>
        <w:tab/>
      </w:r>
      <w:r w:rsidR="00F161AF">
        <w:rPr>
          <w:rFonts w:ascii="Verdana" w:eastAsia="Calibri" w:hAnsi="Verdana" w:cs="Calibri"/>
          <w:sz w:val="28"/>
          <w:szCs w:val="28"/>
        </w:rPr>
        <w:t>A</w:t>
      </w:r>
      <w:r w:rsidRPr="006975CF">
        <w:rPr>
          <w:rFonts w:ascii="Verdana" w:hAnsi="Verdana"/>
          <w:sz w:val="28"/>
          <w:szCs w:val="28"/>
        </w:rPr>
        <w:t xml:space="preserve"> party, </w:t>
      </w:r>
      <w:r w:rsidR="003A78DC">
        <w:rPr>
          <w:rFonts w:ascii="Verdana" w:hAnsi="Verdana"/>
          <w:sz w:val="28"/>
          <w:szCs w:val="28"/>
        </w:rPr>
        <w:t xml:space="preserve">coalition or </w:t>
      </w:r>
      <w:r w:rsidRPr="006975CF">
        <w:rPr>
          <w:rFonts w:ascii="Verdana" w:hAnsi="Verdana"/>
          <w:sz w:val="28"/>
          <w:szCs w:val="28"/>
        </w:rPr>
        <w:t>alliance shall nominat</w:t>
      </w:r>
      <w:r w:rsidR="00C35B94" w:rsidRPr="006975CF">
        <w:rPr>
          <w:rFonts w:ascii="Verdana" w:hAnsi="Verdana"/>
          <w:sz w:val="28"/>
          <w:szCs w:val="28"/>
        </w:rPr>
        <w:t xml:space="preserve">e </w:t>
      </w:r>
      <w:r w:rsidR="000F2677" w:rsidRPr="006975CF">
        <w:rPr>
          <w:rFonts w:ascii="Verdana" w:hAnsi="Verdana"/>
          <w:sz w:val="28"/>
          <w:szCs w:val="28"/>
        </w:rPr>
        <w:t xml:space="preserve">only </w:t>
      </w:r>
      <w:r w:rsidR="00C35B94" w:rsidRPr="006975CF">
        <w:rPr>
          <w:rFonts w:ascii="Verdana" w:hAnsi="Verdana"/>
          <w:sz w:val="28"/>
          <w:szCs w:val="28"/>
        </w:rPr>
        <w:t xml:space="preserve">one candidate </w:t>
      </w:r>
      <w:r w:rsidR="00A5198A">
        <w:rPr>
          <w:rFonts w:ascii="Verdana" w:hAnsi="Verdana"/>
          <w:sz w:val="28"/>
          <w:szCs w:val="28"/>
        </w:rPr>
        <w:t>per</w:t>
      </w:r>
      <w:r w:rsidR="00C35B94" w:rsidRPr="006975CF">
        <w:rPr>
          <w:rFonts w:ascii="Verdana" w:hAnsi="Verdana"/>
          <w:sz w:val="28"/>
          <w:szCs w:val="28"/>
        </w:rPr>
        <w:t xml:space="preserve"> each </w:t>
      </w:r>
      <w:r w:rsidR="000F2677" w:rsidRPr="006975CF">
        <w:rPr>
          <w:rFonts w:ascii="Verdana" w:hAnsi="Verdana"/>
          <w:sz w:val="28"/>
          <w:szCs w:val="28"/>
        </w:rPr>
        <w:t>elective position</w:t>
      </w:r>
      <w:r w:rsidRPr="006975CF">
        <w:rPr>
          <w:rFonts w:ascii="Verdana" w:hAnsi="Verdana"/>
          <w:sz w:val="28"/>
          <w:szCs w:val="28"/>
        </w:rPr>
        <w:t>.</w:t>
      </w:r>
    </w:p>
    <w:p w14:paraId="314ABC18" w14:textId="54461B92" w:rsidR="009E7B3A" w:rsidRPr="006975CF" w:rsidRDefault="00E16E7D" w:rsidP="00E16E7D">
      <w:pPr>
        <w:spacing w:after="292"/>
        <w:ind w:left="7" w:right="50" w:firstLine="0"/>
        <w:rPr>
          <w:rFonts w:ascii="Verdana" w:hAnsi="Verdana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t xml:space="preserve">8.4. </w:t>
      </w:r>
      <w:r w:rsidR="000E268B" w:rsidRPr="006975CF">
        <w:rPr>
          <w:rFonts w:ascii="Verdana" w:hAnsi="Verdana"/>
          <w:sz w:val="28"/>
          <w:szCs w:val="28"/>
        </w:rPr>
        <w:t xml:space="preserve">The Commission </w:t>
      </w:r>
      <w:r w:rsidR="00FF5B33" w:rsidRPr="006975CF">
        <w:rPr>
          <w:rFonts w:ascii="Verdana" w:hAnsi="Verdana"/>
          <w:sz w:val="28"/>
          <w:szCs w:val="28"/>
        </w:rPr>
        <w:t>shall</w:t>
      </w:r>
      <w:r w:rsidR="000E268B" w:rsidRPr="006975CF">
        <w:rPr>
          <w:rFonts w:ascii="Verdana" w:hAnsi="Verdana"/>
          <w:sz w:val="28"/>
          <w:szCs w:val="28"/>
        </w:rPr>
        <w:t xml:space="preserve"> take all lawful steps</w:t>
      </w:r>
      <w:r w:rsidR="00157E05" w:rsidRPr="006975CF">
        <w:rPr>
          <w:rFonts w:ascii="Verdana" w:hAnsi="Verdana"/>
          <w:sz w:val="28"/>
          <w:szCs w:val="28"/>
        </w:rPr>
        <w:t>,</w:t>
      </w:r>
      <w:r w:rsidR="000E268B" w:rsidRPr="006975CF">
        <w:rPr>
          <w:rFonts w:ascii="Verdana" w:hAnsi="Verdana"/>
          <w:sz w:val="28"/>
          <w:szCs w:val="28"/>
        </w:rPr>
        <w:t xml:space="preserve"> including the holding of hearings, to verify the accuracy of the information and documentation submitted by aspirant</w:t>
      </w:r>
      <w:r w:rsidR="00DC2EBE" w:rsidRPr="006975CF">
        <w:rPr>
          <w:rFonts w:ascii="Verdana" w:hAnsi="Verdana"/>
          <w:sz w:val="28"/>
          <w:szCs w:val="28"/>
        </w:rPr>
        <w:t>/</w:t>
      </w:r>
      <w:r w:rsidR="000E268B" w:rsidRPr="006975CF">
        <w:rPr>
          <w:rFonts w:ascii="Verdana" w:hAnsi="Verdana"/>
          <w:sz w:val="28"/>
          <w:szCs w:val="28"/>
        </w:rPr>
        <w:t>candidate, in order to ascertain that the candidate meets the</w:t>
      </w:r>
      <w:r w:rsidR="003D5E0F">
        <w:rPr>
          <w:rFonts w:ascii="Verdana" w:hAnsi="Verdana"/>
          <w:sz w:val="28"/>
          <w:szCs w:val="28"/>
        </w:rPr>
        <w:t xml:space="preserve"> legal</w:t>
      </w:r>
      <w:r w:rsidR="000E268B" w:rsidRPr="006975CF">
        <w:rPr>
          <w:rFonts w:ascii="Verdana" w:hAnsi="Verdana"/>
          <w:sz w:val="28"/>
          <w:szCs w:val="28"/>
        </w:rPr>
        <w:t xml:space="preserve"> requirements</w:t>
      </w:r>
      <w:r w:rsidR="003D5E0F">
        <w:rPr>
          <w:rFonts w:ascii="Verdana" w:hAnsi="Verdana"/>
          <w:sz w:val="28"/>
          <w:szCs w:val="28"/>
        </w:rPr>
        <w:t>.</w:t>
      </w:r>
    </w:p>
    <w:p w14:paraId="1B3C0CAD" w14:textId="341C7163" w:rsidR="009A53C4" w:rsidRPr="006975CF" w:rsidRDefault="00173B71" w:rsidP="00173B71">
      <w:pPr>
        <w:spacing w:after="325"/>
        <w:ind w:left="7" w:right="50" w:firstLine="0"/>
        <w:rPr>
          <w:rFonts w:ascii="Verdana" w:hAnsi="Verdana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t xml:space="preserve">8.5. </w:t>
      </w:r>
      <w:r w:rsidR="000E268B" w:rsidRPr="006975CF">
        <w:rPr>
          <w:rFonts w:ascii="Verdana" w:hAnsi="Verdana"/>
          <w:color w:val="000000" w:themeColor="text1"/>
          <w:sz w:val="28"/>
          <w:szCs w:val="28"/>
        </w:rPr>
        <w:t xml:space="preserve">In the event the Commission rejects the </w:t>
      </w:r>
      <w:r w:rsidR="00AA18C1" w:rsidRPr="006975CF">
        <w:rPr>
          <w:rFonts w:ascii="Verdana" w:hAnsi="Verdana"/>
          <w:color w:val="000000" w:themeColor="text1"/>
          <w:sz w:val="28"/>
          <w:szCs w:val="28"/>
        </w:rPr>
        <w:t xml:space="preserve">application </w:t>
      </w:r>
      <w:r w:rsidR="000E268B" w:rsidRPr="006975CF">
        <w:rPr>
          <w:rFonts w:ascii="Verdana" w:hAnsi="Verdana"/>
          <w:color w:val="000000" w:themeColor="text1"/>
          <w:sz w:val="28"/>
          <w:szCs w:val="28"/>
        </w:rPr>
        <w:t xml:space="preserve">of an aspirant to stand for office, it shall notify the </w:t>
      </w:r>
      <w:r w:rsidR="005D5C5D">
        <w:rPr>
          <w:rFonts w:ascii="Verdana" w:hAnsi="Verdana"/>
          <w:color w:val="000000" w:themeColor="text1"/>
          <w:sz w:val="28"/>
          <w:szCs w:val="28"/>
        </w:rPr>
        <w:t>aspirant</w:t>
      </w:r>
      <w:r w:rsidR="000E268B" w:rsidRPr="006975CF">
        <w:rPr>
          <w:rFonts w:ascii="Verdana" w:hAnsi="Verdana"/>
          <w:color w:val="000000" w:themeColor="text1"/>
          <w:sz w:val="28"/>
          <w:szCs w:val="28"/>
        </w:rPr>
        <w:t xml:space="preserve"> and the party, alliance, coalition and as the case may be, of the reasons for the rejection. </w:t>
      </w:r>
      <w:r w:rsidR="009A53C4" w:rsidRPr="006975CF">
        <w:rPr>
          <w:rFonts w:ascii="Verdana" w:hAnsi="Verdana"/>
          <w:sz w:val="28"/>
          <w:szCs w:val="28"/>
        </w:rPr>
        <w:t>Such a rejection may be appeal</w:t>
      </w:r>
      <w:r w:rsidR="00784094" w:rsidRPr="006975CF">
        <w:rPr>
          <w:rFonts w:ascii="Verdana" w:hAnsi="Verdana"/>
          <w:sz w:val="28"/>
          <w:szCs w:val="28"/>
        </w:rPr>
        <w:t>ed</w:t>
      </w:r>
      <w:r w:rsidR="009A53C4" w:rsidRPr="006975CF">
        <w:rPr>
          <w:rFonts w:ascii="Verdana" w:hAnsi="Verdana"/>
          <w:sz w:val="28"/>
          <w:szCs w:val="28"/>
        </w:rPr>
        <w:t xml:space="preserve"> to the Supreme Court within forty-eight (48) hours of receipt of the determination. </w:t>
      </w:r>
    </w:p>
    <w:p w14:paraId="5646F060" w14:textId="69EBD427" w:rsidR="009E7B3A" w:rsidRDefault="00C12B57" w:rsidP="00C12B57">
      <w:pPr>
        <w:spacing w:after="325"/>
        <w:ind w:left="0" w:right="50" w:firstLine="0"/>
        <w:rPr>
          <w:rFonts w:ascii="Verdana" w:hAnsi="Verdana"/>
          <w:sz w:val="28"/>
          <w:szCs w:val="28"/>
        </w:rPr>
      </w:pPr>
      <w:r>
        <w:rPr>
          <w:rFonts w:ascii="Verdana" w:hAnsi="Verdana"/>
          <w:color w:val="000000" w:themeColor="text1"/>
          <w:sz w:val="28"/>
          <w:szCs w:val="28"/>
        </w:rPr>
        <w:t xml:space="preserve">8.6. </w:t>
      </w:r>
      <w:r w:rsidR="000E268B" w:rsidRPr="006975CF">
        <w:rPr>
          <w:rFonts w:ascii="Verdana" w:hAnsi="Verdana"/>
          <w:sz w:val="28"/>
          <w:szCs w:val="28"/>
        </w:rPr>
        <w:t xml:space="preserve">The Commission shall publish the names of </w:t>
      </w:r>
      <w:r w:rsidR="001E1E64" w:rsidRPr="006975CF">
        <w:rPr>
          <w:rFonts w:ascii="Verdana" w:hAnsi="Verdana"/>
          <w:sz w:val="28"/>
          <w:szCs w:val="28"/>
        </w:rPr>
        <w:t xml:space="preserve">qualified </w:t>
      </w:r>
      <w:r w:rsidR="000E268B" w:rsidRPr="006975CF">
        <w:rPr>
          <w:rFonts w:ascii="Verdana" w:hAnsi="Verdana"/>
          <w:sz w:val="28"/>
          <w:szCs w:val="28"/>
        </w:rPr>
        <w:t>candidates.</w:t>
      </w:r>
    </w:p>
    <w:p w14:paraId="2EBC79AB" w14:textId="631BCA20" w:rsidR="00777736" w:rsidRPr="00695149" w:rsidRDefault="00777736" w:rsidP="00777736">
      <w:pPr>
        <w:pStyle w:val="ListParagraph"/>
        <w:ind w:left="733" w:firstLine="0"/>
        <w:jc w:val="center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9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 xml:space="preserve">Withdrawal of Nomination/Application </w:t>
      </w:r>
    </w:p>
    <w:p w14:paraId="6A01AA77" w14:textId="7D54F408" w:rsidR="005A09B1" w:rsidRPr="006975CF" w:rsidRDefault="00143AB3" w:rsidP="00143AB3">
      <w:pPr>
        <w:ind w:left="7" w:right="50" w:firstLine="0"/>
        <w:rPr>
          <w:rFonts w:ascii="Verdana" w:eastAsia="Calibri" w:hAnsi="Verdana" w:cs="Calibri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t>9.1</w:t>
      </w:r>
      <w:r w:rsidR="00D0525F">
        <w:rPr>
          <w:rFonts w:ascii="Verdana" w:eastAsia="Calibri" w:hAnsi="Verdana" w:cs="Calibri"/>
          <w:sz w:val="28"/>
          <w:szCs w:val="28"/>
        </w:rPr>
        <w:t>.</w:t>
      </w:r>
      <w:r>
        <w:rPr>
          <w:rFonts w:ascii="Verdana" w:eastAsia="Calibri" w:hAnsi="Verdana" w:cs="Calibri"/>
          <w:sz w:val="28"/>
          <w:szCs w:val="28"/>
        </w:rPr>
        <w:t xml:space="preserve"> </w:t>
      </w:r>
      <w:r w:rsidR="005A09B1" w:rsidRPr="006975CF">
        <w:rPr>
          <w:rFonts w:ascii="Verdana" w:eastAsia="Calibri" w:hAnsi="Verdana" w:cs="Calibri"/>
          <w:sz w:val="28"/>
          <w:szCs w:val="28"/>
        </w:rPr>
        <w:t>A candidate may withdraw from contesting an election as provided for in section 4.7</w:t>
      </w:r>
      <w:r w:rsidR="00C35798">
        <w:rPr>
          <w:rFonts w:ascii="Verdana" w:eastAsia="Calibri" w:hAnsi="Verdana" w:cs="Calibri"/>
          <w:sz w:val="28"/>
          <w:szCs w:val="28"/>
        </w:rPr>
        <w:t>(</w:t>
      </w:r>
      <w:r w:rsidR="005A09B1" w:rsidRPr="006975CF">
        <w:rPr>
          <w:rFonts w:ascii="Verdana" w:eastAsia="Calibri" w:hAnsi="Verdana" w:cs="Calibri"/>
          <w:sz w:val="28"/>
          <w:szCs w:val="28"/>
        </w:rPr>
        <w:t>A</w:t>
      </w:r>
      <w:r w:rsidR="00C35798">
        <w:rPr>
          <w:rFonts w:ascii="Verdana" w:eastAsia="Calibri" w:hAnsi="Verdana" w:cs="Calibri"/>
          <w:sz w:val="28"/>
          <w:szCs w:val="28"/>
        </w:rPr>
        <w:t>)</w:t>
      </w:r>
      <w:r w:rsidR="005A09B1" w:rsidRPr="006975CF">
        <w:rPr>
          <w:rFonts w:ascii="Verdana" w:eastAsia="Calibri" w:hAnsi="Verdana" w:cs="Calibri"/>
          <w:sz w:val="28"/>
          <w:szCs w:val="28"/>
        </w:rPr>
        <w:t xml:space="preserve"> of the</w:t>
      </w:r>
      <w:r w:rsidR="00C35798">
        <w:rPr>
          <w:rFonts w:ascii="Verdana" w:eastAsia="Calibri" w:hAnsi="Verdana" w:cs="Calibri"/>
          <w:sz w:val="28"/>
          <w:szCs w:val="28"/>
        </w:rPr>
        <w:t xml:space="preserve"> New</w:t>
      </w:r>
      <w:r w:rsidR="005A09B1" w:rsidRPr="006975CF">
        <w:rPr>
          <w:rFonts w:ascii="Verdana" w:eastAsia="Calibri" w:hAnsi="Verdana" w:cs="Calibri"/>
          <w:sz w:val="28"/>
          <w:szCs w:val="28"/>
        </w:rPr>
        <w:t xml:space="preserve"> Elections Law. </w:t>
      </w:r>
    </w:p>
    <w:p w14:paraId="0F8165F6" w14:textId="0380FA12" w:rsidR="0000300C" w:rsidRPr="006975CF" w:rsidRDefault="00D0525F" w:rsidP="00D0525F">
      <w:pPr>
        <w:spacing w:after="249" w:line="223" w:lineRule="auto"/>
        <w:ind w:left="7" w:right="43" w:firstLine="0"/>
        <w:rPr>
          <w:rFonts w:ascii="Verdana" w:eastAsia="Calibri" w:hAnsi="Verdana" w:cs="Calibri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t xml:space="preserve">9.2. </w:t>
      </w:r>
      <w:r w:rsidR="0000300C" w:rsidRPr="006975CF">
        <w:rPr>
          <w:rFonts w:ascii="Verdana" w:eastAsia="Calibri" w:hAnsi="Verdana" w:cs="Calibri"/>
          <w:sz w:val="28"/>
          <w:szCs w:val="28"/>
        </w:rPr>
        <w:t>An Independent candidate may withdraw from contesting an election as provided for in section 4.7</w:t>
      </w:r>
      <w:r w:rsidR="006C57C1">
        <w:rPr>
          <w:rFonts w:ascii="Verdana" w:eastAsia="Calibri" w:hAnsi="Verdana" w:cs="Calibri"/>
          <w:sz w:val="28"/>
          <w:szCs w:val="28"/>
        </w:rPr>
        <w:t>(</w:t>
      </w:r>
      <w:r w:rsidR="0000300C" w:rsidRPr="006975CF">
        <w:rPr>
          <w:rFonts w:ascii="Verdana" w:eastAsia="Calibri" w:hAnsi="Verdana" w:cs="Calibri"/>
          <w:sz w:val="28"/>
          <w:szCs w:val="28"/>
        </w:rPr>
        <w:t>A</w:t>
      </w:r>
      <w:r w:rsidR="006C57C1">
        <w:rPr>
          <w:rFonts w:ascii="Verdana" w:eastAsia="Calibri" w:hAnsi="Verdana" w:cs="Calibri"/>
          <w:sz w:val="28"/>
          <w:szCs w:val="28"/>
        </w:rPr>
        <w:t>)</w:t>
      </w:r>
      <w:r w:rsidR="0000300C" w:rsidRPr="006975CF">
        <w:rPr>
          <w:rFonts w:ascii="Verdana" w:eastAsia="Calibri" w:hAnsi="Verdana" w:cs="Calibri"/>
          <w:sz w:val="28"/>
          <w:szCs w:val="28"/>
        </w:rPr>
        <w:t xml:space="preserve"> of the </w:t>
      </w:r>
      <w:r w:rsidR="006C57C1">
        <w:rPr>
          <w:rFonts w:ascii="Verdana" w:eastAsia="Calibri" w:hAnsi="Verdana" w:cs="Calibri"/>
          <w:sz w:val="28"/>
          <w:szCs w:val="28"/>
        </w:rPr>
        <w:t xml:space="preserve">New </w:t>
      </w:r>
      <w:r w:rsidR="0000300C" w:rsidRPr="006975CF">
        <w:rPr>
          <w:rFonts w:ascii="Verdana" w:eastAsia="Calibri" w:hAnsi="Verdana" w:cs="Calibri"/>
          <w:sz w:val="28"/>
          <w:szCs w:val="28"/>
        </w:rPr>
        <w:t xml:space="preserve">Elections Law. </w:t>
      </w:r>
    </w:p>
    <w:p w14:paraId="1B450093" w14:textId="34DA972D" w:rsidR="006576E3" w:rsidRPr="00695149" w:rsidRDefault="006576E3" w:rsidP="006576E3">
      <w:pPr>
        <w:pStyle w:val="ListParagraph"/>
        <w:ind w:left="733" w:firstLine="0"/>
        <w:jc w:val="center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10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 xml:space="preserve">Death of a Candidate </w:t>
      </w:r>
    </w:p>
    <w:p w14:paraId="0C64D866" w14:textId="6A29D4BD" w:rsidR="00C626D1" w:rsidRDefault="00CC0292" w:rsidP="00CC0292">
      <w:pPr>
        <w:ind w:left="7" w:right="50" w:firstLine="0"/>
        <w:rPr>
          <w:rFonts w:ascii="Verdana" w:eastAsia="Calibri" w:hAnsi="Verdana" w:cs="Calibri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lastRenderedPageBreak/>
        <w:t xml:space="preserve">10.1. </w:t>
      </w:r>
      <w:r w:rsidR="0075660F" w:rsidRPr="006975CF">
        <w:rPr>
          <w:rFonts w:ascii="Verdana" w:eastAsia="Calibri" w:hAnsi="Verdana" w:cs="Calibri"/>
          <w:sz w:val="28"/>
          <w:szCs w:val="28"/>
        </w:rPr>
        <w:t xml:space="preserve">A political party, </w:t>
      </w:r>
      <w:r w:rsidR="00F50369" w:rsidRPr="006975CF">
        <w:rPr>
          <w:rFonts w:ascii="Verdana" w:eastAsia="Calibri" w:hAnsi="Verdana" w:cs="Calibri"/>
          <w:sz w:val="28"/>
          <w:szCs w:val="28"/>
        </w:rPr>
        <w:t>coalition</w:t>
      </w:r>
      <w:r w:rsidR="0075660F" w:rsidRPr="006975CF">
        <w:rPr>
          <w:rFonts w:ascii="Verdana" w:eastAsia="Calibri" w:hAnsi="Verdana" w:cs="Calibri"/>
          <w:sz w:val="28"/>
          <w:szCs w:val="28"/>
        </w:rPr>
        <w:t xml:space="preserve"> or alliance may replace a candidate who has died as provided for in section 4.7(B) of the Elections Law.</w:t>
      </w:r>
    </w:p>
    <w:p w14:paraId="7F87FE31" w14:textId="38317252" w:rsidR="00935454" w:rsidRPr="00695149" w:rsidRDefault="00935454" w:rsidP="00935454">
      <w:pPr>
        <w:pStyle w:val="ListParagraph"/>
        <w:ind w:left="733" w:firstLine="0"/>
        <w:jc w:val="center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11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>Party</w:t>
      </w:r>
      <w:r w:rsidR="001B28F9">
        <w:rPr>
          <w:rFonts w:ascii="Verdana" w:hAnsi="Verdana"/>
          <w:b/>
          <w:bCs/>
          <w:sz w:val="28"/>
          <w:szCs w:val="28"/>
        </w:rPr>
        <w:t>/</w:t>
      </w:r>
      <w:r>
        <w:rPr>
          <w:rFonts w:ascii="Verdana" w:hAnsi="Verdana"/>
          <w:b/>
          <w:bCs/>
          <w:sz w:val="28"/>
          <w:szCs w:val="28"/>
        </w:rPr>
        <w:t>Candidate Office</w:t>
      </w:r>
    </w:p>
    <w:p w14:paraId="6B8D7F41" w14:textId="0075EDE2" w:rsidR="009E7B3A" w:rsidRDefault="001B28F9" w:rsidP="001B28F9">
      <w:pPr>
        <w:spacing w:after="249" w:line="223" w:lineRule="auto"/>
        <w:ind w:left="7" w:right="43" w:firstLin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11.1 Each</w:t>
      </w:r>
      <w:r w:rsidR="000E268B" w:rsidRPr="006975CF">
        <w:rPr>
          <w:rFonts w:ascii="Verdana" w:hAnsi="Verdana"/>
          <w:sz w:val="28"/>
          <w:szCs w:val="28"/>
        </w:rPr>
        <w:t xml:space="preserve"> political part</w:t>
      </w:r>
      <w:r>
        <w:rPr>
          <w:rFonts w:ascii="Verdana" w:hAnsi="Verdana"/>
          <w:sz w:val="28"/>
          <w:szCs w:val="28"/>
        </w:rPr>
        <w:t>y</w:t>
      </w:r>
      <w:r w:rsidR="000E268B" w:rsidRPr="006975CF">
        <w:rPr>
          <w:rFonts w:ascii="Verdana" w:hAnsi="Verdana"/>
          <w:sz w:val="28"/>
          <w:szCs w:val="28"/>
        </w:rPr>
        <w:t>, alliance</w:t>
      </w:r>
      <w:r w:rsidR="00EC1750" w:rsidRPr="006975CF">
        <w:rPr>
          <w:rFonts w:ascii="Verdana" w:hAnsi="Verdana"/>
          <w:sz w:val="28"/>
          <w:szCs w:val="28"/>
        </w:rPr>
        <w:t xml:space="preserve">, </w:t>
      </w:r>
      <w:r w:rsidR="000E268B" w:rsidRPr="006975CF">
        <w:rPr>
          <w:rFonts w:ascii="Verdana" w:hAnsi="Verdana"/>
          <w:sz w:val="28"/>
          <w:szCs w:val="28"/>
        </w:rPr>
        <w:t>coalition</w:t>
      </w:r>
      <w:r w:rsidR="00EC1750" w:rsidRPr="006975CF">
        <w:rPr>
          <w:rFonts w:ascii="Verdana" w:hAnsi="Verdana"/>
          <w:sz w:val="28"/>
          <w:szCs w:val="28"/>
        </w:rPr>
        <w:t>, and independent candidate</w:t>
      </w:r>
      <w:r w:rsidR="000E268B" w:rsidRPr="006975CF">
        <w:rPr>
          <w:rFonts w:ascii="Verdana" w:hAnsi="Verdana"/>
          <w:sz w:val="28"/>
          <w:szCs w:val="28"/>
        </w:rPr>
        <w:t xml:space="preserve"> shall be required to establish and maintain at least one functioning and furnished office in </w:t>
      </w:r>
      <w:r w:rsidR="00F20446" w:rsidRPr="006975CF">
        <w:rPr>
          <w:rFonts w:ascii="Verdana" w:hAnsi="Verdana"/>
          <w:sz w:val="28"/>
          <w:szCs w:val="28"/>
        </w:rPr>
        <w:t>the</w:t>
      </w:r>
      <w:r w:rsidR="00D22813" w:rsidRPr="006975CF">
        <w:rPr>
          <w:rFonts w:ascii="Verdana" w:hAnsi="Verdana"/>
          <w:sz w:val="28"/>
          <w:szCs w:val="28"/>
        </w:rPr>
        <w:t xml:space="preserve"> county or constituency it</w:t>
      </w:r>
      <w:r w:rsidR="00F20446" w:rsidRPr="006975CF">
        <w:rPr>
          <w:rFonts w:ascii="Verdana" w:hAnsi="Verdana"/>
          <w:sz w:val="28"/>
          <w:szCs w:val="28"/>
        </w:rPr>
        <w:t xml:space="preserve"> </w:t>
      </w:r>
      <w:r w:rsidR="00D22813" w:rsidRPr="006975CF">
        <w:rPr>
          <w:rFonts w:ascii="Verdana" w:hAnsi="Verdana"/>
          <w:sz w:val="28"/>
          <w:szCs w:val="28"/>
        </w:rPr>
        <w:t>seeks to field</w:t>
      </w:r>
      <w:r w:rsidR="00935454">
        <w:rPr>
          <w:rFonts w:ascii="Verdana" w:hAnsi="Verdana"/>
          <w:sz w:val="28"/>
          <w:szCs w:val="28"/>
        </w:rPr>
        <w:t xml:space="preserve"> a</w:t>
      </w:r>
      <w:r w:rsidR="00D22813" w:rsidRPr="006975CF">
        <w:rPr>
          <w:rFonts w:ascii="Verdana" w:hAnsi="Verdana"/>
          <w:sz w:val="28"/>
          <w:szCs w:val="28"/>
        </w:rPr>
        <w:t xml:space="preserve"> candidate. </w:t>
      </w:r>
    </w:p>
    <w:p w14:paraId="4C324801" w14:textId="14876709" w:rsidR="003E12B1" w:rsidRPr="00695149" w:rsidRDefault="003E12B1" w:rsidP="003E12B1">
      <w:pPr>
        <w:pStyle w:val="ListParagraph"/>
        <w:ind w:left="733" w:firstLine="0"/>
        <w:jc w:val="center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12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 xml:space="preserve">Disclosure </w:t>
      </w:r>
      <w:r w:rsidR="002F486B">
        <w:rPr>
          <w:rFonts w:ascii="Verdana" w:hAnsi="Verdana"/>
          <w:b/>
          <w:bCs/>
          <w:sz w:val="28"/>
          <w:szCs w:val="28"/>
        </w:rPr>
        <w:t xml:space="preserve">of Assets &amp; Liabilities </w:t>
      </w:r>
    </w:p>
    <w:p w14:paraId="6FE665DC" w14:textId="77777777" w:rsidR="00145012" w:rsidRDefault="00F0438B" w:rsidP="00F0438B">
      <w:pPr>
        <w:spacing w:after="193" w:line="223" w:lineRule="auto"/>
        <w:ind w:left="7" w:right="43" w:firstLin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12.1. </w:t>
      </w:r>
      <w:r w:rsidR="001601F4">
        <w:rPr>
          <w:rFonts w:ascii="Verdana" w:hAnsi="Verdana"/>
          <w:sz w:val="28"/>
          <w:szCs w:val="28"/>
        </w:rPr>
        <w:t>Political parties, coalitions, alliances and their respective</w:t>
      </w:r>
      <w:r w:rsidR="000E268B" w:rsidRPr="006975CF">
        <w:rPr>
          <w:rFonts w:ascii="Verdana" w:hAnsi="Verdana"/>
          <w:sz w:val="28"/>
          <w:szCs w:val="28"/>
        </w:rPr>
        <w:t xml:space="preserve"> candidates </w:t>
      </w:r>
      <w:r w:rsidR="001601F4">
        <w:rPr>
          <w:rFonts w:ascii="Verdana" w:hAnsi="Verdana"/>
          <w:sz w:val="28"/>
          <w:szCs w:val="28"/>
        </w:rPr>
        <w:t xml:space="preserve">as well as every independent candidate </w:t>
      </w:r>
      <w:r w:rsidR="000E268B" w:rsidRPr="006975CF">
        <w:rPr>
          <w:rFonts w:ascii="Verdana" w:hAnsi="Verdana"/>
          <w:sz w:val="28"/>
          <w:szCs w:val="28"/>
        </w:rPr>
        <w:t xml:space="preserve">shall </w:t>
      </w:r>
      <w:r w:rsidR="001601F4">
        <w:rPr>
          <w:rFonts w:ascii="Verdana" w:hAnsi="Verdana"/>
          <w:sz w:val="28"/>
          <w:szCs w:val="28"/>
        </w:rPr>
        <w:t xml:space="preserve">not later than September 10, 2023, publish and </w:t>
      </w:r>
      <w:r w:rsidR="000E268B" w:rsidRPr="006975CF">
        <w:rPr>
          <w:rFonts w:ascii="Verdana" w:hAnsi="Verdana"/>
          <w:sz w:val="28"/>
          <w:szCs w:val="28"/>
        </w:rPr>
        <w:t>submit to the Commission detailed statement</w:t>
      </w:r>
      <w:r w:rsidR="00552B51">
        <w:rPr>
          <w:rFonts w:ascii="Verdana" w:hAnsi="Verdana"/>
          <w:sz w:val="28"/>
          <w:szCs w:val="28"/>
        </w:rPr>
        <w:t>s</w:t>
      </w:r>
      <w:r w:rsidR="000E268B" w:rsidRPr="006975CF">
        <w:rPr>
          <w:rFonts w:ascii="Verdana" w:hAnsi="Verdana"/>
          <w:sz w:val="28"/>
          <w:szCs w:val="28"/>
        </w:rPr>
        <w:t xml:space="preserve"> of assets and liabilities</w:t>
      </w:r>
      <w:r w:rsidR="00552B51">
        <w:rPr>
          <w:rFonts w:ascii="Verdana" w:hAnsi="Verdana"/>
          <w:sz w:val="28"/>
          <w:szCs w:val="28"/>
        </w:rPr>
        <w:t>.</w:t>
      </w:r>
    </w:p>
    <w:p w14:paraId="65880613" w14:textId="6EA24BF3" w:rsidR="009E7B3A" w:rsidRPr="006975CF" w:rsidRDefault="00145012" w:rsidP="00145012">
      <w:pPr>
        <w:pStyle w:val="ListParagraph"/>
        <w:ind w:left="733" w:firstLine="0"/>
        <w:jc w:val="center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13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>Post</w:t>
      </w:r>
      <w:r w:rsidR="00DF1876">
        <w:rPr>
          <w:rFonts w:ascii="Verdana" w:hAnsi="Verdana"/>
          <w:b/>
          <w:bCs/>
          <w:sz w:val="28"/>
          <w:szCs w:val="28"/>
        </w:rPr>
        <w:t>-</w:t>
      </w:r>
      <w:r>
        <w:rPr>
          <w:rFonts w:ascii="Verdana" w:hAnsi="Verdana"/>
          <w:b/>
          <w:bCs/>
          <w:sz w:val="28"/>
          <w:szCs w:val="28"/>
        </w:rPr>
        <w:t>Election Report</w:t>
      </w:r>
      <w:r w:rsidR="00552B51">
        <w:rPr>
          <w:rFonts w:ascii="Verdana" w:hAnsi="Verdana"/>
          <w:sz w:val="28"/>
          <w:szCs w:val="28"/>
        </w:rPr>
        <w:t xml:space="preserve"> </w:t>
      </w:r>
    </w:p>
    <w:p w14:paraId="5A2173D4" w14:textId="77777777" w:rsidR="00DF1876" w:rsidRDefault="00145012" w:rsidP="00DF1876">
      <w:pPr>
        <w:spacing w:after="554"/>
        <w:ind w:left="7" w:right="50" w:firstLine="0"/>
        <w:rPr>
          <w:rFonts w:ascii="Verdana" w:hAnsi="Verdana"/>
          <w:color w:val="3F4248"/>
          <w:w w:val="105"/>
          <w:sz w:val="28"/>
          <w:szCs w:val="28"/>
        </w:rPr>
      </w:pPr>
      <w:r>
        <w:rPr>
          <w:rFonts w:ascii="Verdana" w:hAnsi="Verdana"/>
          <w:color w:val="auto"/>
          <w:sz w:val="28"/>
          <w:szCs w:val="28"/>
        </w:rPr>
        <w:t xml:space="preserve">13.1. </w:t>
      </w:r>
      <w:r w:rsidR="000026C4" w:rsidRPr="00AE34A1">
        <w:rPr>
          <w:rFonts w:ascii="Verdana" w:hAnsi="Verdana"/>
          <w:color w:val="3F4248"/>
          <w:w w:val="105"/>
          <w:sz w:val="28"/>
          <w:szCs w:val="28"/>
        </w:rPr>
        <w:t xml:space="preserve">Any candidate (whether he or she contested on a political party, alliance, or coalition ticket or as an independent candidate), </w:t>
      </w:r>
      <w:r w:rsidR="00571A47">
        <w:rPr>
          <w:rFonts w:ascii="Verdana" w:hAnsi="Verdana"/>
          <w:color w:val="3F4248"/>
          <w:w w:val="105"/>
          <w:sz w:val="28"/>
          <w:szCs w:val="28"/>
        </w:rPr>
        <w:t>shall s</w:t>
      </w:r>
      <w:r w:rsidR="000026C4" w:rsidRPr="00AE34A1">
        <w:rPr>
          <w:rFonts w:ascii="Verdana" w:hAnsi="Verdana"/>
          <w:color w:val="3F4248"/>
          <w:w w:val="105"/>
          <w:sz w:val="28"/>
          <w:szCs w:val="28"/>
        </w:rPr>
        <w:t xml:space="preserve">ubmit a final contribution </w:t>
      </w:r>
      <w:r w:rsidR="00571A47">
        <w:rPr>
          <w:rFonts w:ascii="Verdana" w:hAnsi="Verdana"/>
          <w:color w:val="3F4248"/>
          <w:w w:val="105"/>
          <w:sz w:val="28"/>
          <w:szCs w:val="28"/>
        </w:rPr>
        <w:t xml:space="preserve">and </w:t>
      </w:r>
      <w:r w:rsidR="000026C4" w:rsidRPr="00AE34A1">
        <w:rPr>
          <w:rFonts w:ascii="Verdana" w:hAnsi="Verdana"/>
          <w:color w:val="3F4248"/>
          <w:w w:val="105"/>
          <w:sz w:val="28"/>
          <w:szCs w:val="28"/>
        </w:rPr>
        <w:t>expense report to the NEC</w:t>
      </w:r>
      <w:r w:rsidR="00571A47">
        <w:rPr>
          <w:rFonts w:ascii="Verdana" w:hAnsi="Verdana"/>
          <w:color w:val="3F4248"/>
          <w:w w:val="105"/>
          <w:sz w:val="28"/>
          <w:szCs w:val="28"/>
        </w:rPr>
        <w:t xml:space="preserve"> as in keeping with Section 7.10 of the New Elections Law.</w:t>
      </w:r>
    </w:p>
    <w:p w14:paraId="28BBA014" w14:textId="77777777" w:rsidR="009A2FAC" w:rsidRDefault="00DF1876" w:rsidP="009A2FAC">
      <w:pPr>
        <w:spacing w:after="554"/>
        <w:ind w:left="2167" w:right="50" w:firstLine="713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14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>Political Campaign</w:t>
      </w:r>
      <w:r>
        <w:rPr>
          <w:rFonts w:ascii="Verdana" w:hAnsi="Verdana"/>
          <w:sz w:val="28"/>
          <w:szCs w:val="28"/>
        </w:rPr>
        <w:t xml:space="preserve"> </w:t>
      </w:r>
    </w:p>
    <w:p w14:paraId="305A98D1" w14:textId="77777777" w:rsidR="00AE39BC" w:rsidRDefault="00463D93" w:rsidP="00AE39BC">
      <w:pPr>
        <w:spacing w:after="554"/>
        <w:ind w:right="5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14.1. </w:t>
      </w:r>
      <w:r w:rsidR="000E268B" w:rsidRPr="006975CF">
        <w:rPr>
          <w:rFonts w:ascii="Verdana" w:hAnsi="Verdana"/>
          <w:sz w:val="28"/>
          <w:szCs w:val="28"/>
        </w:rPr>
        <w:t xml:space="preserve">The Commission shall determine, publish and announce the date when official campaign shall open and close. </w:t>
      </w:r>
    </w:p>
    <w:p w14:paraId="26FAD5EA" w14:textId="66F7325A" w:rsidR="009E7B3A" w:rsidRPr="006975CF" w:rsidRDefault="00AE39BC" w:rsidP="00AE39BC">
      <w:pPr>
        <w:spacing w:after="554"/>
        <w:ind w:left="7" w:right="50" w:firstLine="0"/>
        <w:rPr>
          <w:rFonts w:ascii="Verdana" w:hAnsi="Verdana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t xml:space="preserve">14.2. </w:t>
      </w:r>
      <w:r w:rsidR="000E268B" w:rsidRPr="006975CF">
        <w:rPr>
          <w:rFonts w:ascii="Verdana" w:hAnsi="Verdana"/>
          <w:sz w:val="28"/>
          <w:szCs w:val="28"/>
        </w:rPr>
        <w:t>No political party, alliance, coalition or candidate shall commence campaign until the campaign has been officially declared open by the Commission.</w:t>
      </w:r>
    </w:p>
    <w:p w14:paraId="39476ACC" w14:textId="77777777" w:rsidR="00BB4D9E" w:rsidRDefault="00D52294" w:rsidP="00BB4D9E">
      <w:pPr>
        <w:spacing w:after="312" w:line="223" w:lineRule="auto"/>
        <w:ind w:left="7" w:right="43" w:firstLine="0"/>
        <w:rPr>
          <w:rFonts w:ascii="Verdana" w:hAnsi="Verdana"/>
          <w:sz w:val="28"/>
          <w:szCs w:val="28"/>
        </w:rPr>
      </w:pPr>
      <w:r>
        <w:rPr>
          <w:rFonts w:ascii="Verdana" w:eastAsia="Calibri" w:hAnsi="Verdana" w:cs="Calibri"/>
          <w:sz w:val="28"/>
          <w:szCs w:val="28"/>
        </w:rPr>
        <w:lastRenderedPageBreak/>
        <w:t xml:space="preserve">14.3. </w:t>
      </w:r>
      <w:r w:rsidR="000E268B" w:rsidRPr="006975CF">
        <w:rPr>
          <w:rFonts w:ascii="Verdana" w:hAnsi="Verdana"/>
          <w:sz w:val="28"/>
          <w:szCs w:val="28"/>
        </w:rPr>
        <w:t>No political party, alliance, coalition, or candidate shall continue to campaign beyond the closing date of the campaign period.</w:t>
      </w:r>
    </w:p>
    <w:p w14:paraId="4E42D681" w14:textId="56A6049E" w:rsidR="009E7B3A" w:rsidRPr="006975CF" w:rsidRDefault="00BB4D9E" w:rsidP="00BB4D9E">
      <w:pPr>
        <w:spacing w:after="312" w:line="223" w:lineRule="auto"/>
        <w:ind w:left="7" w:right="43" w:firstLine="0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14.4. </w:t>
      </w:r>
      <w:r w:rsidR="000E268B" w:rsidRPr="006975CF">
        <w:rPr>
          <w:rFonts w:ascii="Verdana" w:hAnsi="Verdana"/>
          <w:sz w:val="28"/>
          <w:szCs w:val="28"/>
        </w:rPr>
        <w:t>The official campaign period shall end at midnight twen</w:t>
      </w:r>
      <w:r w:rsidR="009157E9" w:rsidRPr="006975CF">
        <w:rPr>
          <w:rFonts w:ascii="Verdana" w:hAnsi="Verdana"/>
          <w:sz w:val="28"/>
          <w:szCs w:val="28"/>
        </w:rPr>
        <w:t xml:space="preserve">ty-four (24) hours before the </w:t>
      </w:r>
      <w:r w:rsidR="000E268B" w:rsidRPr="006975CF">
        <w:rPr>
          <w:rFonts w:ascii="Verdana" w:hAnsi="Verdana"/>
          <w:sz w:val="28"/>
          <w:szCs w:val="28"/>
        </w:rPr>
        <w:t>Elections Day.</w:t>
      </w:r>
    </w:p>
    <w:p w14:paraId="1F3102CB" w14:textId="61909C6E" w:rsidR="00B438AA" w:rsidRDefault="00B438AA" w:rsidP="00B438AA">
      <w:pPr>
        <w:spacing w:after="554"/>
        <w:ind w:left="2167" w:right="50" w:firstLine="713"/>
        <w:rPr>
          <w:rFonts w:ascii="Verdana" w:hAnsi="Verdana"/>
          <w:sz w:val="28"/>
          <w:szCs w:val="28"/>
        </w:rPr>
      </w:pPr>
      <w:r w:rsidRPr="00695149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15</w:t>
      </w:r>
      <w:r w:rsidRPr="00695149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>Complaints &amp; Appeal</w:t>
      </w:r>
      <w:r w:rsidR="00DD586C">
        <w:rPr>
          <w:rFonts w:ascii="Verdana" w:hAnsi="Verdana"/>
          <w:b/>
          <w:bCs/>
          <w:sz w:val="28"/>
          <w:szCs w:val="28"/>
        </w:rPr>
        <w:t>s</w:t>
      </w:r>
      <w:r>
        <w:rPr>
          <w:rFonts w:ascii="Verdana" w:hAnsi="Verdana"/>
          <w:sz w:val="28"/>
          <w:szCs w:val="28"/>
        </w:rPr>
        <w:t xml:space="preserve"> </w:t>
      </w:r>
    </w:p>
    <w:p w14:paraId="2DBB149E" w14:textId="4C54BAC5" w:rsidR="009E7B3A" w:rsidRDefault="00DB6E53" w:rsidP="00430004">
      <w:pPr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 xml:space="preserve">15.1. </w:t>
      </w:r>
      <w:r w:rsidR="000E268B" w:rsidRPr="006975CF">
        <w:rPr>
          <w:rFonts w:ascii="Verdana" w:hAnsi="Verdana"/>
          <w:sz w:val="28"/>
          <w:szCs w:val="28"/>
        </w:rPr>
        <w:t>The provisions of the NEC</w:t>
      </w:r>
      <w:r w:rsidR="00430004">
        <w:rPr>
          <w:rFonts w:ascii="Verdana" w:hAnsi="Verdana"/>
          <w:sz w:val="28"/>
          <w:szCs w:val="28"/>
        </w:rPr>
        <w:t xml:space="preserve"> 2022 Hearing Procedures</w:t>
      </w:r>
      <w:r w:rsidR="00F41BBA">
        <w:rPr>
          <w:rFonts w:ascii="Verdana" w:hAnsi="Verdana"/>
          <w:sz w:val="28"/>
          <w:szCs w:val="28"/>
        </w:rPr>
        <w:t xml:space="preserve"> shall apply to the hearing of complaints and appeal</w:t>
      </w:r>
      <w:r w:rsidR="00DD586C">
        <w:rPr>
          <w:rFonts w:ascii="Verdana" w:hAnsi="Verdana"/>
          <w:sz w:val="28"/>
          <w:szCs w:val="28"/>
        </w:rPr>
        <w:t>s</w:t>
      </w:r>
      <w:r w:rsidR="00F41BBA">
        <w:rPr>
          <w:rFonts w:ascii="Verdana" w:hAnsi="Verdana"/>
          <w:sz w:val="28"/>
          <w:szCs w:val="28"/>
        </w:rPr>
        <w:t xml:space="preserve"> </w:t>
      </w:r>
      <w:r w:rsidR="00F966C8">
        <w:rPr>
          <w:rFonts w:ascii="Verdana" w:hAnsi="Verdana"/>
          <w:sz w:val="28"/>
          <w:szCs w:val="28"/>
        </w:rPr>
        <w:t>emanating from the 2023 General Elections.</w:t>
      </w:r>
    </w:p>
    <w:p w14:paraId="7E7FF155" w14:textId="1FF7B916" w:rsidR="00513553" w:rsidRPr="00263512" w:rsidRDefault="00513553" w:rsidP="00513553">
      <w:pPr>
        <w:pStyle w:val="ListParagraph"/>
        <w:jc w:val="center"/>
        <w:rPr>
          <w:rFonts w:ascii="Verdana" w:hAnsi="Verdana"/>
          <w:sz w:val="28"/>
          <w:szCs w:val="28"/>
        </w:rPr>
      </w:pPr>
      <w:r w:rsidRPr="00263512">
        <w:rPr>
          <w:rFonts w:ascii="Verdana" w:hAnsi="Verdana"/>
          <w:b/>
          <w:bCs/>
          <w:sz w:val="28"/>
          <w:szCs w:val="28"/>
        </w:rPr>
        <w:t xml:space="preserve">§ </w:t>
      </w:r>
      <w:r>
        <w:rPr>
          <w:rFonts w:ascii="Verdana" w:hAnsi="Verdana"/>
          <w:b/>
          <w:bCs/>
          <w:sz w:val="28"/>
          <w:szCs w:val="28"/>
        </w:rPr>
        <w:t>16</w:t>
      </w:r>
      <w:r w:rsidRPr="00263512">
        <w:rPr>
          <w:rFonts w:ascii="Verdana" w:hAnsi="Verdana"/>
          <w:b/>
          <w:bCs/>
          <w:sz w:val="28"/>
          <w:szCs w:val="28"/>
        </w:rPr>
        <w:t xml:space="preserve">-0. </w:t>
      </w:r>
      <w:r>
        <w:rPr>
          <w:rFonts w:ascii="Verdana" w:hAnsi="Verdana"/>
          <w:b/>
          <w:bCs/>
          <w:sz w:val="28"/>
          <w:szCs w:val="28"/>
        </w:rPr>
        <w:t>Entry Into Force</w:t>
      </w:r>
    </w:p>
    <w:p w14:paraId="0D5A3362" w14:textId="5672D385" w:rsidR="00513553" w:rsidRDefault="00513553" w:rsidP="00513553">
      <w:pPr>
        <w:rPr>
          <w:rFonts w:ascii="Verdana" w:hAnsi="Verdana"/>
          <w:sz w:val="28"/>
          <w:szCs w:val="28"/>
        </w:rPr>
      </w:pPr>
      <w:r>
        <w:rPr>
          <w:rFonts w:ascii="Verdana" w:hAnsi="Verdana" w:cstheme="minorHAnsi"/>
          <w:sz w:val="28"/>
          <w:szCs w:val="28"/>
        </w:rPr>
        <w:t>16</w:t>
      </w:r>
      <w:r w:rsidRPr="009B0AD7">
        <w:rPr>
          <w:rFonts w:ascii="Verdana" w:hAnsi="Verdana" w:cstheme="minorHAnsi"/>
          <w:sz w:val="28"/>
          <w:szCs w:val="28"/>
        </w:rPr>
        <w:t>.</w:t>
      </w:r>
      <w:r>
        <w:rPr>
          <w:rFonts w:ascii="Verdana" w:hAnsi="Verdana" w:cstheme="minorHAnsi"/>
          <w:sz w:val="28"/>
          <w:szCs w:val="28"/>
        </w:rPr>
        <w:t>1</w:t>
      </w:r>
      <w:r w:rsidRPr="009B0AD7">
        <w:rPr>
          <w:rFonts w:ascii="Verdana" w:hAnsi="Verdana" w:cstheme="minorHAnsi"/>
          <w:sz w:val="28"/>
          <w:szCs w:val="28"/>
        </w:rPr>
        <w:t xml:space="preserve">. </w:t>
      </w:r>
      <w:r w:rsidRPr="00035728">
        <w:rPr>
          <w:rFonts w:ascii="Verdana" w:hAnsi="Verdana"/>
          <w:sz w:val="28"/>
          <w:szCs w:val="28"/>
        </w:rPr>
        <w:t xml:space="preserve">These Regulations shall take effect immediately upon publication by the NEC on its website </w:t>
      </w:r>
      <w:r>
        <w:rPr>
          <w:rFonts w:ascii="Verdana" w:hAnsi="Verdana"/>
          <w:sz w:val="28"/>
          <w:szCs w:val="28"/>
        </w:rPr>
        <w:t xml:space="preserve">at: </w:t>
      </w:r>
      <w:hyperlink r:id="rId9" w:history="1">
        <w:r w:rsidRPr="00B02AB6">
          <w:rPr>
            <w:rStyle w:val="Hyperlink"/>
            <w:rFonts w:ascii="Verdana" w:hAnsi="Verdana"/>
            <w:sz w:val="28"/>
            <w:szCs w:val="28"/>
          </w:rPr>
          <w:t>www.necliberia.org</w:t>
        </w:r>
      </w:hyperlink>
    </w:p>
    <w:p w14:paraId="5871E07C" w14:textId="77777777" w:rsidR="00513553" w:rsidRDefault="00513553" w:rsidP="00513553">
      <w:pPr>
        <w:rPr>
          <w:rFonts w:ascii="Verdana" w:hAnsi="Verdana"/>
          <w:sz w:val="6"/>
          <w:szCs w:val="6"/>
        </w:rPr>
      </w:pPr>
    </w:p>
    <w:p w14:paraId="23BDE37E" w14:textId="77777777" w:rsidR="00513553" w:rsidRPr="00035728" w:rsidRDefault="00513553" w:rsidP="00513553">
      <w:pPr>
        <w:rPr>
          <w:rFonts w:ascii="Verdana" w:hAnsi="Verdana"/>
          <w:szCs w:val="24"/>
        </w:rPr>
      </w:pPr>
      <w:r w:rsidRPr="00035728">
        <w:rPr>
          <w:rFonts w:ascii="Verdana" w:hAnsi="Verdana"/>
          <w:b/>
          <w:bCs/>
          <w:szCs w:val="24"/>
        </w:rPr>
        <w:t>DONE UNDER OUR HANDS AND SEAL OF THE NATIONAL ELECTIONS COMMISSION (NEC), IN THE CITY OF MONROVIA, THIS _____DAY OF</w:t>
      </w:r>
      <w:r>
        <w:rPr>
          <w:rFonts w:ascii="Verdana" w:hAnsi="Verdana"/>
          <w:b/>
          <w:bCs/>
          <w:szCs w:val="24"/>
        </w:rPr>
        <w:t xml:space="preserve"> OCTOBER</w:t>
      </w:r>
      <w:r w:rsidRPr="00035728">
        <w:rPr>
          <w:rFonts w:ascii="Verdana" w:hAnsi="Verdana"/>
          <w:b/>
          <w:bCs/>
          <w:szCs w:val="24"/>
        </w:rPr>
        <w:t>, 202</w:t>
      </w:r>
      <w:r>
        <w:rPr>
          <w:rFonts w:ascii="Verdana" w:hAnsi="Verdana"/>
          <w:b/>
          <w:bCs/>
          <w:szCs w:val="24"/>
        </w:rPr>
        <w:t>2</w:t>
      </w:r>
      <w:r w:rsidRPr="00035728">
        <w:rPr>
          <w:rFonts w:ascii="Verdana" w:hAnsi="Verdana"/>
          <w:b/>
          <w:bCs/>
          <w:szCs w:val="24"/>
        </w:rPr>
        <w:t>.</w:t>
      </w:r>
    </w:p>
    <w:p w14:paraId="46CD2892" w14:textId="77777777" w:rsidR="00513553" w:rsidRPr="009B0AD7" w:rsidRDefault="00513553" w:rsidP="00513553">
      <w:pPr>
        <w:spacing w:line="240" w:lineRule="auto"/>
        <w:rPr>
          <w:rFonts w:ascii="Verdana" w:hAnsi="Verdana"/>
          <w:sz w:val="28"/>
          <w:szCs w:val="28"/>
        </w:rPr>
      </w:pPr>
      <w:r w:rsidRPr="009B0AD7">
        <w:rPr>
          <w:rFonts w:ascii="Verdana" w:hAnsi="Verdana"/>
          <w:sz w:val="28"/>
          <w:szCs w:val="28"/>
        </w:rPr>
        <w:t xml:space="preserve">Signed: </w:t>
      </w:r>
    </w:p>
    <w:p w14:paraId="479A5409" w14:textId="77777777" w:rsidR="00513553" w:rsidRPr="00850FDE" w:rsidRDefault="00513553" w:rsidP="00513553">
      <w:pPr>
        <w:pStyle w:val="NoSpacing"/>
        <w:rPr>
          <w:rFonts w:ascii="Verdana" w:hAnsi="Verdana"/>
          <w:sz w:val="28"/>
          <w:szCs w:val="28"/>
        </w:rPr>
      </w:pPr>
      <w:r w:rsidRPr="00850FDE">
        <w:rPr>
          <w:rFonts w:ascii="Verdana" w:hAnsi="Verdana"/>
          <w:sz w:val="28"/>
          <w:szCs w:val="28"/>
        </w:rPr>
        <w:t>____________________</w:t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 w:rsidRPr="00850FDE">
        <w:rPr>
          <w:rFonts w:ascii="Verdana" w:hAnsi="Verdana"/>
          <w:sz w:val="28"/>
          <w:szCs w:val="28"/>
        </w:rPr>
        <w:t>____________________</w:t>
      </w:r>
    </w:p>
    <w:p w14:paraId="0696C5CC" w14:textId="77777777" w:rsidR="00513553" w:rsidRPr="00850FDE" w:rsidRDefault="00513553" w:rsidP="00513553">
      <w:pPr>
        <w:pStyle w:val="NoSpacing"/>
        <w:rPr>
          <w:rFonts w:ascii="Verdana" w:hAnsi="Verdana"/>
          <w:sz w:val="28"/>
          <w:szCs w:val="28"/>
        </w:rPr>
      </w:pPr>
      <w:r w:rsidRPr="00850FDE">
        <w:rPr>
          <w:rFonts w:ascii="Verdana" w:hAnsi="Verdana"/>
          <w:sz w:val="28"/>
          <w:szCs w:val="28"/>
        </w:rPr>
        <w:t xml:space="preserve"> </w:t>
      </w:r>
      <w:r>
        <w:rPr>
          <w:rFonts w:ascii="Verdana" w:hAnsi="Verdana"/>
          <w:sz w:val="28"/>
          <w:szCs w:val="28"/>
        </w:rPr>
        <w:t>Hon. Josephine Kou Gaye</w:t>
      </w:r>
      <w:r w:rsidRPr="00850FDE">
        <w:rPr>
          <w:rFonts w:ascii="Verdana" w:hAnsi="Verdana"/>
          <w:sz w:val="28"/>
          <w:szCs w:val="28"/>
        </w:rPr>
        <w:tab/>
        <w:t xml:space="preserve"> </w:t>
      </w:r>
      <w:r>
        <w:rPr>
          <w:rFonts w:ascii="Verdana" w:hAnsi="Verdana"/>
          <w:sz w:val="28"/>
          <w:szCs w:val="28"/>
        </w:rPr>
        <w:t xml:space="preserve">            </w:t>
      </w:r>
      <w:r w:rsidRPr="00850FDE">
        <w:rPr>
          <w:rFonts w:ascii="Verdana" w:hAnsi="Verdana"/>
          <w:sz w:val="28"/>
          <w:szCs w:val="28"/>
        </w:rPr>
        <w:t xml:space="preserve">Hon. </w:t>
      </w:r>
      <w:proofErr w:type="spellStart"/>
      <w:r>
        <w:rPr>
          <w:rFonts w:ascii="Verdana" w:hAnsi="Verdana"/>
          <w:sz w:val="28"/>
          <w:szCs w:val="28"/>
        </w:rPr>
        <w:t>Barsee</w:t>
      </w:r>
      <w:proofErr w:type="spellEnd"/>
      <w:r>
        <w:rPr>
          <w:rFonts w:ascii="Verdana" w:hAnsi="Verdana"/>
          <w:sz w:val="28"/>
          <w:szCs w:val="28"/>
        </w:rPr>
        <w:t xml:space="preserve"> Leo </w:t>
      </w:r>
      <w:proofErr w:type="spellStart"/>
      <w:r>
        <w:rPr>
          <w:rFonts w:ascii="Verdana" w:hAnsi="Verdana"/>
          <w:sz w:val="28"/>
          <w:szCs w:val="28"/>
        </w:rPr>
        <w:t>Kpangbai</w:t>
      </w:r>
      <w:proofErr w:type="spellEnd"/>
      <w:r w:rsidRPr="00850FDE">
        <w:rPr>
          <w:rFonts w:ascii="Verdana" w:hAnsi="Verdana"/>
          <w:sz w:val="28"/>
          <w:szCs w:val="28"/>
        </w:rPr>
        <w:t xml:space="preserve"> </w:t>
      </w:r>
    </w:p>
    <w:p w14:paraId="612EE57F" w14:textId="77777777" w:rsidR="00513553" w:rsidRPr="006A496F" w:rsidRDefault="00513553" w:rsidP="00513553">
      <w:pPr>
        <w:pStyle w:val="NoSpacing"/>
        <w:rPr>
          <w:rFonts w:ascii="Verdana" w:hAnsi="Verdana"/>
          <w:b/>
          <w:sz w:val="24"/>
          <w:szCs w:val="24"/>
        </w:rPr>
      </w:pPr>
      <w:r w:rsidRPr="00850FDE">
        <w:rPr>
          <w:rFonts w:ascii="Verdana" w:hAnsi="Verdana"/>
          <w:sz w:val="28"/>
          <w:szCs w:val="28"/>
        </w:rPr>
        <w:t xml:space="preserve">      </w:t>
      </w:r>
      <w:r w:rsidRPr="006A496F">
        <w:rPr>
          <w:rFonts w:ascii="Verdana" w:hAnsi="Verdana"/>
          <w:b/>
          <w:sz w:val="24"/>
          <w:szCs w:val="24"/>
        </w:rPr>
        <w:t>COMMISSIONER</w:t>
      </w:r>
      <w:r w:rsidRPr="006A496F">
        <w:rPr>
          <w:rFonts w:ascii="Verdana" w:hAnsi="Verdana"/>
          <w:b/>
          <w:sz w:val="24"/>
          <w:szCs w:val="24"/>
        </w:rPr>
        <w:tab/>
      </w:r>
      <w:r w:rsidRPr="006A496F">
        <w:rPr>
          <w:rFonts w:ascii="Verdana" w:hAnsi="Verdana"/>
          <w:b/>
          <w:sz w:val="24"/>
          <w:szCs w:val="24"/>
        </w:rPr>
        <w:tab/>
      </w:r>
      <w:r w:rsidRPr="006A496F">
        <w:rPr>
          <w:rFonts w:ascii="Verdana" w:hAnsi="Verdana"/>
          <w:b/>
          <w:sz w:val="24"/>
          <w:szCs w:val="24"/>
        </w:rPr>
        <w:tab/>
        <w:t xml:space="preserve">  </w:t>
      </w:r>
      <w:r>
        <w:rPr>
          <w:rFonts w:ascii="Verdana" w:hAnsi="Verdana"/>
          <w:b/>
          <w:sz w:val="24"/>
          <w:szCs w:val="24"/>
        </w:rPr>
        <w:t xml:space="preserve">                     </w:t>
      </w:r>
      <w:proofErr w:type="spellStart"/>
      <w:r w:rsidRPr="006A496F">
        <w:rPr>
          <w:rFonts w:ascii="Verdana" w:hAnsi="Verdana"/>
          <w:b/>
          <w:sz w:val="24"/>
          <w:szCs w:val="24"/>
        </w:rPr>
        <w:t>COMMISSIONER</w:t>
      </w:r>
      <w:proofErr w:type="spellEnd"/>
    </w:p>
    <w:p w14:paraId="5F27106D" w14:textId="77777777" w:rsidR="00513553" w:rsidRPr="00850FDE" w:rsidRDefault="00513553" w:rsidP="00513553">
      <w:pPr>
        <w:pStyle w:val="NoSpacing"/>
        <w:rPr>
          <w:rFonts w:ascii="Verdana" w:hAnsi="Verdana"/>
          <w:sz w:val="28"/>
          <w:szCs w:val="28"/>
        </w:rPr>
      </w:pPr>
    </w:p>
    <w:p w14:paraId="78AE16E3" w14:textId="77777777" w:rsidR="00513553" w:rsidRPr="00850FDE" w:rsidRDefault="00513553" w:rsidP="00513553">
      <w:pPr>
        <w:pStyle w:val="NoSpacing"/>
        <w:rPr>
          <w:rFonts w:ascii="Verdana" w:hAnsi="Verdana"/>
          <w:sz w:val="28"/>
          <w:szCs w:val="28"/>
        </w:rPr>
      </w:pPr>
      <w:r w:rsidRPr="00850FDE">
        <w:rPr>
          <w:rFonts w:ascii="Verdana" w:hAnsi="Verdana"/>
          <w:sz w:val="28"/>
          <w:szCs w:val="28"/>
        </w:rPr>
        <w:t>____________________</w:t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 w:rsidRPr="00850FDE">
        <w:rPr>
          <w:rFonts w:ascii="Verdana" w:hAnsi="Verdana"/>
          <w:sz w:val="28"/>
          <w:szCs w:val="28"/>
        </w:rPr>
        <w:t>____________________</w:t>
      </w:r>
    </w:p>
    <w:p w14:paraId="49B0F4E1" w14:textId="77777777" w:rsidR="00513553" w:rsidRPr="00850FDE" w:rsidRDefault="00513553" w:rsidP="00513553">
      <w:pPr>
        <w:pStyle w:val="NoSpacing"/>
        <w:rPr>
          <w:rFonts w:ascii="Verdana" w:hAnsi="Verdana"/>
          <w:sz w:val="28"/>
          <w:szCs w:val="28"/>
        </w:rPr>
      </w:pPr>
      <w:r w:rsidRPr="00850FDE">
        <w:rPr>
          <w:rFonts w:ascii="Verdana" w:hAnsi="Verdana"/>
          <w:sz w:val="28"/>
          <w:szCs w:val="28"/>
        </w:rPr>
        <w:t xml:space="preserve">Hon. </w:t>
      </w:r>
      <w:r>
        <w:rPr>
          <w:rFonts w:ascii="Verdana" w:hAnsi="Verdana"/>
          <w:sz w:val="28"/>
          <w:szCs w:val="28"/>
        </w:rPr>
        <w:t xml:space="preserve">Floyd Oxley </w:t>
      </w:r>
      <w:proofErr w:type="spellStart"/>
      <w:r>
        <w:rPr>
          <w:rFonts w:ascii="Verdana" w:hAnsi="Verdana"/>
          <w:sz w:val="28"/>
          <w:szCs w:val="28"/>
        </w:rPr>
        <w:t>Sayor</w:t>
      </w:r>
      <w:proofErr w:type="spellEnd"/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  <w:t xml:space="preserve">   </w:t>
      </w:r>
      <w:r w:rsidRPr="00850FDE">
        <w:rPr>
          <w:rFonts w:ascii="Verdana" w:hAnsi="Verdana"/>
          <w:sz w:val="28"/>
          <w:szCs w:val="28"/>
        </w:rPr>
        <w:t xml:space="preserve">Cllr. </w:t>
      </w:r>
      <w:r>
        <w:rPr>
          <w:rFonts w:ascii="Verdana" w:hAnsi="Verdana"/>
          <w:sz w:val="28"/>
          <w:szCs w:val="28"/>
        </w:rPr>
        <w:t>Ernestine Morgan-</w:t>
      </w:r>
      <w:proofErr w:type="spellStart"/>
      <w:r>
        <w:rPr>
          <w:rFonts w:ascii="Verdana" w:hAnsi="Verdana"/>
          <w:sz w:val="28"/>
          <w:szCs w:val="28"/>
        </w:rPr>
        <w:t>Awar</w:t>
      </w:r>
      <w:proofErr w:type="spellEnd"/>
    </w:p>
    <w:p w14:paraId="24AF43AA" w14:textId="77777777" w:rsidR="00513553" w:rsidRPr="006A496F" w:rsidRDefault="00513553" w:rsidP="00513553">
      <w:pPr>
        <w:pStyle w:val="NoSpacing"/>
        <w:rPr>
          <w:rFonts w:ascii="Verdana" w:hAnsi="Verdana"/>
          <w:sz w:val="24"/>
          <w:szCs w:val="24"/>
        </w:rPr>
      </w:pPr>
      <w:r w:rsidRPr="00850FDE">
        <w:rPr>
          <w:rFonts w:ascii="Verdana" w:hAnsi="Verdana"/>
          <w:sz w:val="28"/>
          <w:szCs w:val="28"/>
        </w:rPr>
        <w:t xml:space="preserve">    </w:t>
      </w:r>
      <w:r w:rsidRPr="006A496F">
        <w:rPr>
          <w:rFonts w:ascii="Verdana" w:hAnsi="Verdana"/>
          <w:b/>
          <w:sz w:val="24"/>
          <w:szCs w:val="24"/>
        </w:rPr>
        <w:t>COMMISSIONER</w:t>
      </w:r>
      <w:r w:rsidRPr="006A496F">
        <w:rPr>
          <w:rFonts w:ascii="Verdana" w:hAnsi="Verdana"/>
          <w:b/>
          <w:sz w:val="24"/>
          <w:szCs w:val="24"/>
        </w:rPr>
        <w:tab/>
      </w:r>
      <w:r w:rsidRPr="006A496F">
        <w:rPr>
          <w:rFonts w:ascii="Verdana" w:hAnsi="Verdana"/>
          <w:b/>
          <w:sz w:val="24"/>
          <w:szCs w:val="24"/>
        </w:rPr>
        <w:tab/>
      </w:r>
      <w:r w:rsidRPr="006A496F">
        <w:rPr>
          <w:rFonts w:ascii="Verdana" w:hAnsi="Verdana"/>
          <w:b/>
          <w:sz w:val="24"/>
          <w:szCs w:val="24"/>
        </w:rPr>
        <w:tab/>
      </w:r>
      <w:r w:rsidRPr="006A496F">
        <w:rPr>
          <w:rFonts w:ascii="Verdana" w:hAnsi="Verdana"/>
          <w:b/>
          <w:sz w:val="24"/>
          <w:szCs w:val="24"/>
        </w:rPr>
        <w:tab/>
        <w:t xml:space="preserve">    </w:t>
      </w:r>
      <w:r>
        <w:rPr>
          <w:rFonts w:ascii="Verdana" w:hAnsi="Verdana"/>
          <w:b/>
          <w:sz w:val="24"/>
          <w:szCs w:val="24"/>
        </w:rPr>
        <w:t xml:space="preserve">           </w:t>
      </w:r>
      <w:proofErr w:type="spellStart"/>
      <w:r w:rsidRPr="006A496F">
        <w:rPr>
          <w:rFonts w:ascii="Verdana" w:hAnsi="Verdana"/>
          <w:b/>
          <w:sz w:val="24"/>
          <w:szCs w:val="24"/>
        </w:rPr>
        <w:t>COMMISSIONER</w:t>
      </w:r>
      <w:proofErr w:type="spellEnd"/>
    </w:p>
    <w:p w14:paraId="72C3A81F" w14:textId="77777777" w:rsidR="00513553" w:rsidRPr="00850FDE" w:rsidRDefault="00513553" w:rsidP="00513553">
      <w:pPr>
        <w:pStyle w:val="NoSpacing"/>
        <w:rPr>
          <w:rFonts w:ascii="Verdana" w:hAnsi="Verdana"/>
          <w:sz w:val="28"/>
          <w:szCs w:val="28"/>
        </w:rPr>
      </w:pPr>
    </w:p>
    <w:p w14:paraId="5715A585" w14:textId="77777777" w:rsidR="00513553" w:rsidRPr="00850FDE" w:rsidRDefault="00513553" w:rsidP="00513553">
      <w:pPr>
        <w:pStyle w:val="NoSpacing"/>
        <w:rPr>
          <w:rFonts w:ascii="Verdana" w:hAnsi="Verdana"/>
          <w:sz w:val="28"/>
          <w:szCs w:val="28"/>
        </w:rPr>
      </w:pPr>
      <w:r w:rsidRPr="00850FDE">
        <w:rPr>
          <w:rFonts w:ascii="Verdana" w:hAnsi="Verdana"/>
          <w:sz w:val="28"/>
          <w:szCs w:val="28"/>
        </w:rPr>
        <w:t>____________________</w:t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>
        <w:rPr>
          <w:rFonts w:ascii="Verdana" w:hAnsi="Verdana"/>
          <w:sz w:val="28"/>
          <w:szCs w:val="28"/>
        </w:rPr>
        <w:tab/>
      </w:r>
      <w:r w:rsidRPr="00850FDE">
        <w:rPr>
          <w:rFonts w:ascii="Verdana" w:hAnsi="Verdana"/>
          <w:sz w:val="28"/>
          <w:szCs w:val="28"/>
        </w:rPr>
        <w:t>____________________</w:t>
      </w:r>
    </w:p>
    <w:p w14:paraId="747BCDAF" w14:textId="77777777" w:rsidR="00513553" w:rsidRPr="00850FDE" w:rsidRDefault="00513553" w:rsidP="00513553">
      <w:pPr>
        <w:pStyle w:val="NoSpacing"/>
        <w:rPr>
          <w:rFonts w:ascii="Verdana" w:hAnsi="Verdana"/>
          <w:sz w:val="28"/>
          <w:szCs w:val="28"/>
        </w:rPr>
      </w:pPr>
      <w:r w:rsidRPr="00850FDE">
        <w:rPr>
          <w:rFonts w:ascii="Verdana" w:hAnsi="Verdana"/>
          <w:sz w:val="28"/>
          <w:szCs w:val="28"/>
        </w:rPr>
        <w:t xml:space="preserve"> </w:t>
      </w:r>
      <w:proofErr w:type="spellStart"/>
      <w:r w:rsidRPr="00850FDE">
        <w:rPr>
          <w:rFonts w:ascii="Verdana" w:hAnsi="Verdana"/>
          <w:sz w:val="28"/>
          <w:szCs w:val="28"/>
        </w:rPr>
        <w:t>Boakai</w:t>
      </w:r>
      <w:proofErr w:type="spellEnd"/>
      <w:r w:rsidRPr="00850FDE">
        <w:rPr>
          <w:rFonts w:ascii="Verdana" w:hAnsi="Verdana"/>
          <w:sz w:val="28"/>
          <w:szCs w:val="28"/>
        </w:rPr>
        <w:t xml:space="preserve"> Amadu </w:t>
      </w:r>
      <w:proofErr w:type="spellStart"/>
      <w:r w:rsidRPr="00850FDE">
        <w:rPr>
          <w:rFonts w:ascii="Verdana" w:hAnsi="Verdana"/>
          <w:sz w:val="28"/>
          <w:szCs w:val="28"/>
        </w:rPr>
        <w:t>Dukul</w:t>
      </w:r>
      <w:r>
        <w:rPr>
          <w:rFonts w:ascii="Verdana" w:hAnsi="Verdana"/>
          <w:sz w:val="28"/>
          <w:szCs w:val="28"/>
        </w:rPr>
        <w:t>y</w:t>
      </w:r>
      <w:proofErr w:type="spellEnd"/>
      <w:r>
        <w:rPr>
          <w:rFonts w:ascii="Verdana" w:hAnsi="Verdana"/>
          <w:sz w:val="28"/>
          <w:szCs w:val="28"/>
        </w:rPr>
        <w:t>, Esq.</w:t>
      </w:r>
      <w:r w:rsidRPr="00850FDE">
        <w:rPr>
          <w:rFonts w:ascii="Verdana" w:hAnsi="Verdana"/>
          <w:sz w:val="28"/>
          <w:szCs w:val="28"/>
        </w:rPr>
        <w:tab/>
      </w:r>
      <w:r w:rsidRPr="00850FDE">
        <w:rPr>
          <w:rFonts w:ascii="Verdana" w:hAnsi="Verdana"/>
          <w:sz w:val="28"/>
          <w:szCs w:val="28"/>
        </w:rPr>
        <w:tab/>
        <w:t xml:space="preserve">      </w:t>
      </w:r>
      <w:r>
        <w:rPr>
          <w:rFonts w:ascii="Verdana" w:hAnsi="Verdana"/>
          <w:sz w:val="28"/>
          <w:szCs w:val="28"/>
        </w:rPr>
        <w:t xml:space="preserve">   </w:t>
      </w:r>
      <w:r w:rsidRPr="00850FDE">
        <w:rPr>
          <w:rFonts w:ascii="Verdana" w:hAnsi="Verdana"/>
          <w:sz w:val="28"/>
          <w:szCs w:val="28"/>
        </w:rPr>
        <w:t xml:space="preserve">Cllr. </w:t>
      </w:r>
      <w:r>
        <w:rPr>
          <w:rFonts w:ascii="Verdana" w:hAnsi="Verdana"/>
          <w:sz w:val="28"/>
          <w:szCs w:val="28"/>
        </w:rPr>
        <w:t xml:space="preserve">P. </w:t>
      </w:r>
      <w:proofErr w:type="spellStart"/>
      <w:r>
        <w:rPr>
          <w:rFonts w:ascii="Verdana" w:hAnsi="Verdana"/>
          <w:sz w:val="28"/>
          <w:szCs w:val="28"/>
        </w:rPr>
        <w:t>Teplah</w:t>
      </w:r>
      <w:proofErr w:type="spellEnd"/>
      <w:r>
        <w:rPr>
          <w:rFonts w:ascii="Verdana" w:hAnsi="Verdana"/>
          <w:sz w:val="28"/>
          <w:szCs w:val="28"/>
        </w:rPr>
        <w:t xml:space="preserve"> Reeves</w:t>
      </w:r>
    </w:p>
    <w:p w14:paraId="4C8EA1C4" w14:textId="77777777" w:rsidR="00513553" w:rsidRPr="006A496F" w:rsidRDefault="00513553" w:rsidP="00513553">
      <w:pPr>
        <w:pStyle w:val="NoSpacing"/>
        <w:rPr>
          <w:rFonts w:ascii="Verdana" w:hAnsi="Verdana"/>
          <w:b/>
          <w:sz w:val="24"/>
          <w:szCs w:val="24"/>
        </w:rPr>
      </w:pPr>
      <w:r w:rsidRPr="00850FDE">
        <w:rPr>
          <w:rFonts w:ascii="Verdana" w:hAnsi="Verdana"/>
          <w:sz w:val="28"/>
          <w:szCs w:val="28"/>
        </w:rPr>
        <w:t xml:space="preserve">         </w:t>
      </w:r>
      <w:r w:rsidRPr="006A496F">
        <w:rPr>
          <w:rFonts w:ascii="Verdana" w:hAnsi="Verdana"/>
          <w:b/>
          <w:sz w:val="24"/>
          <w:szCs w:val="24"/>
        </w:rPr>
        <w:t>COMMISSIONER</w:t>
      </w:r>
      <w:r w:rsidRPr="006A496F">
        <w:rPr>
          <w:rFonts w:ascii="Verdana" w:hAnsi="Verdana"/>
          <w:b/>
          <w:sz w:val="24"/>
          <w:szCs w:val="24"/>
        </w:rPr>
        <w:tab/>
      </w:r>
      <w:r w:rsidRPr="006A496F">
        <w:rPr>
          <w:rFonts w:ascii="Verdana" w:hAnsi="Verdana"/>
          <w:b/>
          <w:sz w:val="24"/>
          <w:szCs w:val="24"/>
        </w:rPr>
        <w:tab/>
      </w:r>
      <w:r w:rsidRPr="006A496F">
        <w:rPr>
          <w:rFonts w:ascii="Verdana" w:hAnsi="Verdana"/>
          <w:b/>
          <w:sz w:val="24"/>
          <w:szCs w:val="24"/>
        </w:rPr>
        <w:tab/>
      </w:r>
      <w:r w:rsidRPr="006A496F">
        <w:rPr>
          <w:rFonts w:ascii="Verdana" w:hAnsi="Verdana"/>
          <w:b/>
          <w:sz w:val="24"/>
          <w:szCs w:val="24"/>
        </w:rPr>
        <w:tab/>
        <w:t xml:space="preserve">      </w:t>
      </w:r>
      <w:r>
        <w:rPr>
          <w:rFonts w:ascii="Verdana" w:hAnsi="Verdana"/>
          <w:b/>
          <w:sz w:val="24"/>
          <w:szCs w:val="24"/>
        </w:rPr>
        <w:t xml:space="preserve">     </w:t>
      </w:r>
      <w:r w:rsidRPr="006A496F">
        <w:rPr>
          <w:rFonts w:ascii="Verdana" w:hAnsi="Verdana"/>
          <w:b/>
          <w:sz w:val="24"/>
          <w:szCs w:val="24"/>
        </w:rPr>
        <w:t>CO-CHAIR</w:t>
      </w:r>
    </w:p>
    <w:p w14:paraId="16E0CB53" w14:textId="77777777" w:rsidR="00513553" w:rsidRPr="00850FDE" w:rsidRDefault="00513553" w:rsidP="00513553">
      <w:pPr>
        <w:pStyle w:val="NoSpacing"/>
        <w:rPr>
          <w:rFonts w:ascii="Verdana" w:hAnsi="Verdana"/>
          <w:b/>
          <w:sz w:val="20"/>
          <w:szCs w:val="20"/>
        </w:rPr>
      </w:pPr>
    </w:p>
    <w:p w14:paraId="48E4F0F0" w14:textId="77777777" w:rsidR="00513553" w:rsidRPr="00850FDE" w:rsidRDefault="00513553" w:rsidP="00513553">
      <w:pPr>
        <w:pStyle w:val="NoSpacing"/>
        <w:jc w:val="center"/>
        <w:rPr>
          <w:rFonts w:ascii="Verdana" w:hAnsi="Verdana"/>
          <w:sz w:val="28"/>
          <w:szCs w:val="28"/>
        </w:rPr>
      </w:pPr>
      <w:r w:rsidRPr="00850FDE">
        <w:rPr>
          <w:rFonts w:ascii="Verdana" w:hAnsi="Verdana"/>
          <w:sz w:val="28"/>
          <w:szCs w:val="28"/>
        </w:rPr>
        <w:t>_____________________________</w:t>
      </w:r>
    </w:p>
    <w:p w14:paraId="11FC1376" w14:textId="77777777" w:rsidR="00513553" w:rsidRPr="00850FDE" w:rsidRDefault="00513553" w:rsidP="00513553">
      <w:pPr>
        <w:pStyle w:val="NoSpacing"/>
        <w:ind w:left="720" w:firstLine="720"/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sz w:val="28"/>
          <w:szCs w:val="28"/>
        </w:rPr>
        <w:lastRenderedPageBreak/>
        <w:t xml:space="preserve">  </w:t>
      </w:r>
      <w:r w:rsidRPr="00850FDE">
        <w:rPr>
          <w:rFonts w:ascii="Verdana" w:hAnsi="Verdana"/>
          <w:sz w:val="28"/>
          <w:szCs w:val="28"/>
        </w:rPr>
        <w:t xml:space="preserve">Hon. </w:t>
      </w:r>
      <w:proofErr w:type="spellStart"/>
      <w:r w:rsidRPr="00850FDE">
        <w:rPr>
          <w:rFonts w:ascii="Verdana" w:hAnsi="Verdana"/>
          <w:sz w:val="28"/>
          <w:szCs w:val="28"/>
        </w:rPr>
        <w:t>Davidetta</w:t>
      </w:r>
      <w:proofErr w:type="spellEnd"/>
      <w:r w:rsidRPr="00850FDE">
        <w:rPr>
          <w:rFonts w:ascii="Verdana" w:hAnsi="Verdana"/>
          <w:sz w:val="28"/>
          <w:szCs w:val="28"/>
        </w:rPr>
        <w:t xml:space="preserve"> Browne Lansanah</w:t>
      </w:r>
      <w:r w:rsidRPr="00850FDE">
        <w:rPr>
          <w:rFonts w:ascii="Verdana" w:hAnsi="Verdana"/>
          <w:sz w:val="28"/>
          <w:szCs w:val="28"/>
        </w:rPr>
        <w:tab/>
      </w:r>
      <w:r w:rsidRPr="00850FDE">
        <w:rPr>
          <w:rFonts w:ascii="Verdana" w:hAnsi="Verdana"/>
          <w:sz w:val="28"/>
          <w:szCs w:val="28"/>
        </w:rPr>
        <w:tab/>
      </w:r>
      <w:r w:rsidRPr="00850FDE">
        <w:rPr>
          <w:rFonts w:ascii="Verdana" w:hAnsi="Verdana"/>
          <w:sz w:val="28"/>
          <w:szCs w:val="28"/>
        </w:rPr>
        <w:tab/>
        <w:t xml:space="preserve">                  </w:t>
      </w:r>
      <w:r w:rsidRPr="006A496F">
        <w:rPr>
          <w:rFonts w:ascii="Verdana" w:hAnsi="Verdana"/>
          <w:b/>
          <w:sz w:val="24"/>
          <w:szCs w:val="24"/>
        </w:rPr>
        <w:t>CHAIRPERSON</w:t>
      </w:r>
    </w:p>
    <w:p w14:paraId="2FAC462E" w14:textId="77777777" w:rsidR="004E5E4B" w:rsidRPr="006975CF" w:rsidRDefault="004E5E4B">
      <w:pPr>
        <w:spacing w:after="1053" w:line="216" w:lineRule="auto"/>
        <w:ind w:left="719" w:firstLine="0"/>
        <w:rPr>
          <w:rFonts w:ascii="Verdana" w:hAnsi="Verdana"/>
          <w:sz w:val="28"/>
          <w:szCs w:val="28"/>
        </w:rPr>
      </w:pPr>
    </w:p>
    <w:p w14:paraId="7503E23E" w14:textId="77777777" w:rsidR="009E7B3A" w:rsidRPr="004328C8" w:rsidRDefault="009E7B3A">
      <w:pPr>
        <w:spacing w:after="17" w:line="259" w:lineRule="auto"/>
        <w:ind w:left="-14" w:right="0" w:firstLine="0"/>
        <w:jc w:val="left"/>
        <w:rPr>
          <w:sz w:val="22"/>
        </w:rPr>
      </w:pPr>
    </w:p>
    <w:p w14:paraId="310B48DB" w14:textId="77777777" w:rsidR="00172AFA" w:rsidRDefault="00172AFA">
      <w:pPr>
        <w:spacing w:after="17" w:line="259" w:lineRule="auto"/>
        <w:ind w:left="-14" w:right="0" w:firstLine="0"/>
        <w:jc w:val="left"/>
      </w:pPr>
    </w:p>
    <w:p w14:paraId="18F6B56E" w14:textId="77777777" w:rsidR="00172AFA" w:rsidRDefault="00172AFA">
      <w:pPr>
        <w:spacing w:after="17" w:line="259" w:lineRule="auto"/>
        <w:ind w:left="-14" w:right="0" w:firstLine="0"/>
        <w:jc w:val="left"/>
      </w:pPr>
    </w:p>
    <w:p w14:paraId="4B9AF575" w14:textId="0B8CA295" w:rsidR="00172AFA" w:rsidRDefault="00172AFA" w:rsidP="004328C8">
      <w:pPr>
        <w:spacing w:after="0"/>
        <w:jc w:val="center"/>
      </w:pPr>
    </w:p>
    <w:sectPr w:rsidR="00172AFA">
      <w:footerReference w:type="even" r:id="rId10"/>
      <w:footerReference w:type="default" r:id="rId11"/>
      <w:footerReference w:type="first" r:id="rId12"/>
      <w:type w:val="continuous"/>
      <w:pgSz w:w="11900" w:h="16820"/>
      <w:pgMar w:top="1752" w:right="1259" w:bottom="2896" w:left="12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A15B2" w14:textId="77777777" w:rsidR="0091229D" w:rsidRDefault="0091229D">
      <w:pPr>
        <w:spacing w:after="0" w:line="240" w:lineRule="auto"/>
      </w:pPr>
      <w:r>
        <w:separator/>
      </w:r>
    </w:p>
  </w:endnote>
  <w:endnote w:type="continuationSeparator" w:id="0">
    <w:p w14:paraId="7C0323E5" w14:textId="77777777" w:rsidR="0091229D" w:rsidRDefault="00912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5FB43" w14:textId="77777777" w:rsidR="009E7B3A" w:rsidRDefault="000E268B">
    <w:pPr>
      <w:spacing w:after="0" w:line="259" w:lineRule="auto"/>
      <w:ind w:left="0" w:right="72" w:firstLine="0"/>
      <w:jc w:val="center"/>
    </w:pPr>
    <w:r>
      <w:rPr>
        <w:rFonts w:ascii="Calibri" w:eastAsia="Calibri" w:hAnsi="Calibri" w:cs="Calibri"/>
      </w:rPr>
      <w:t>-</w:t>
    </w:r>
    <w:r>
      <w:fldChar w:fldCharType="begin"/>
    </w:r>
    <w:r>
      <w:instrText xml:space="preserve"> PAGE   \* MERGEFORMAT </w:instrText>
    </w:r>
    <w:r>
      <w:fldChar w:fldCharType="separate"/>
    </w:r>
    <w:r w:rsidR="002676B4" w:rsidRPr="002676B4">
      <w:rPr>
        <w:rFonts w:ascii="Calibri" w:eastAsia="Calibri" w:hAnsi="Calibri" w:cs="Calibri"/>
        <w:noProof/>
      </w:rPr>
      <w:t>9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>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AF7D3" w14:textId="77777777" w:rsidR="009E7B3A" w:rsidRDefault="000E268B">
    <w:pPr>
      <w:spacing w:after="0" w:line="259" w:lineRule="auto"/>
      <w:ind w:left="0" w:right="72" w:firstLine="0"/>
      <w:jc w:val="center"/>
    </w:pPr>
    <w:r>
      <w:rPr>
        <w:rFonts w:ascii="Calibri" w:eastAsia="Calibri" w:hAnsi="Calibri" w:cs="Calibri"/>
      </w:rPr>
      <w:t>-</w:t>
    </w:r>
    <w:r>
      <w:fldChar w:fldCharType="begin"/>
    </w:r>
    <w:r>
      <w:instrText xml:space="preserve"> PAGE   \* MERGEFORMAT </w:instrText>
    </w:r>
    <w:r>
      <w:fldChar w:fldCharType="separate"/>
    </w:r>
    <w:r w:rsidR="002A28B9" w:rsidRPr="002A28B9">
      <w:rPr>
        <w:rFonts w:ascii="Calibri" w:eastAsia="Calibri" w:hAnsi="Calibri" w:cs="Calibri"/>
        <w:noProof/>
      </w:rPr>
      <w:t>15</w:t>
    </w:r>
    <w:r>
      <w:rPr>
        <w:rFonts w:ascii="Calibri" w:eastAsia="Calibri" w:hAnsi="Calibri" w:cs="Calibri"/>
      </w:rPr>
      <w:fldChar w:fldCharType="end"/>
    </w:r>
    <w:r>
      <w:rPr>
        <w:rFonts w:ascii="Calibri" w:eastAsia="Calibri" w:hAnsi="Calibri" w:cs="Calibri"/>
      </w:rPr>
      <w:t>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63C92" w14:textId="77777777" w:rsidR="009E7B3A" w:rsidRDefault="009E7B3A">
    <w:pPr>
      <w:spacing w:after="160" w:line="259" w:lineRule="auto"/>
      <w:ind w:left="0"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31DA0" w14:textId="77777777" w:rsidR="0091229D" w:rsidRDefault="0091229D">
      <w:pPr>
        <w:spacing w:after="0" w:line="240" w:lineRule="auto"/>
      </w:pPr>
      <w:r>
        <w:separator/>
      </w:r>
    </w:p>
  </w:footnote>
  <w:footnote w:type="continuationSeparator" w:id="0">
    <w:p w14:paraId="5C5583AC" w14:textId="77777777" w:rsidR="0091229D" w:rsidRDefault="00912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.45pt;height:.45pt;visibility:visible;mso-wrap-style:square" o:bullet="t">
        <v:imagedata r:id="rId1" o:title=""/>
      </v:shape>
    </w:pict>
  </w:numPicBullet>
  <w:abstractNum w:abstractNumId="0" w15:restartNumberingAfterBreak="0">
    <w:nsid w:val="0ED53A9C"/>
    <w:multiLevelType w:val="multilevel"/>
    <w:tmpl w:val="84E82422"/>
    <w:lvl w:ilvl="0">
      <w:start w:val="3"/>
      <w:numFmt w:val="decimal"/>
      <w:lvlText w:val="%1."/>
      <w:lvlJc w:val="left"/>
      <w:pPr>
        <w:ind w:left="552" w:hanging="552"/>
      </w:pPr>
      <w:rPr>
        <w:rFonts w:hint="default"/>
        <w:color w:val="3D3F44"/>
        <w:w w:val="105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3D3F44"/>
        <w:w w:val="105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  <w:color w:val="3D3F44"/>
        <w:w w:val="105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  <w:color w:val="3D3F44"/>
        <w:w w:val="105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  <w:color w:val="3D3F44"/>
        <w:w w:val="105"/>
      </w:rPr>
    </w:lvl>
    <w:lvl w:ilvl="5">
      <w:start w:val="1"/>
      <w:numFmt w:val="decimal"/>
      <w:lvlText w:val="%1.%2.%3.%4.%5.%6."/>
      <w:lvlJc w:val="left"/>
      <w:pPr>
        <w:ind w:left="2160" w:hanging="2160"/>
      </w:pPr>
      <w:rPr>
        <w:rFonts w:hint="default"/>
        <w:color w:val="3D3F44"/>
        <w:w w:val="105"/>
      </w:rPr>
    </w:lvl>
    <w:lvl w:ilvl="6">
      <w:start w:val="1"/>
      <w:numFmt w:val="decimal"/>
      <w:lvlText w:val="%1.%2.%3.%4.%5.%6.%7."/>
      <w:lvlJc w:val="left"/>
      <w:pPr>
        <w:ind w:left="2520" w:hanging="2520"/>
      </w:pPr>
      <w:rPr>
        <w:rFonts w:hint="default"/>
        <w:color w:val="3D3F44"/>
        <w:w w:val="105"/>
      </w:rPr>
    </w:lvl>
    <w:lvl w:ilvl="7">
      <w:start w:val="1"/>
      <w:numFmt w:val="decimal"/>
      <w:lvlText w:val="%1.%2.%3.%4.%5.%6.%7.%8."/>
      <w:lvlJc w:val="left"/>
      <w:pPr>
        <w:ind w:left="2880" w:hanging="2880"/>
      </w:pPr>
      <w:rPr>
        <w:rFonts w:hint="default"/>
        <w:color w:val="3D3F44"/>
        <w:w w:val="105"/>
      </w:rPr>
    </w:lvl>
    <w:lvl w:ilvl="8">
      <w:start w:val="1"/>
      <w:numFmt w:val="decimal"/>
      <w:lvlText w:val="%1.%2.%3.%4.%5.%6.%7.%8.%9."/>
      <w:lvlJc w:val="left"/>
      <w:pPr>
        <w:ind w:left="3240" w:hanging="3240"/>
      </w:pPr>
      <w:rPr>
        <w:rFonts w:hint="default"/>
        <w:color w:val="3D3F44"/>
        <w:w w:val="105"/>
      </w:rPr>
    </w:lvl>
  </w:abstractNum>
  <w:abstractNum w:abstractNumId="1" w15:restartNumberingAfterBreak="0">
    <w:nsid w:val="32726C9A"/>
    <w:multiLevelType w:val="hybridMultilevel"/>
    <w:tmpl w:val="3AF645B4"/>
    <w:lvl w:ilvl="0" w:tplc="96C2FD78">
      <w:start w:val="1"/>
      <w:numFmt w:val="bullet"/>
      <w:lvlText w:val=""/>
      <w:lvlPicBulletId w:val="0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6C38316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19CC260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3" w:tplc="CCAC64D0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1F984F2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5" w:tplc="B1A82EF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6" w:tplc="861A2ED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E7C0460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8" w:tplc="4C4A432C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</w:abstractNum>
  <w:abstractNum w:abstractNumId="2" w15:restartNumberingAfterBreak="0">
    <w:nsid w:val="345A0BB4"/>
    <w:multiLevelType w:val="hybridMultilevel"/>
    <w:tmpl w:val="E2880050"/>
    <w:lvl w:ilvl="0" w:tplc="74461D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13ED1"/>
    <w:multiLevelType w:val="hybridMultilevel"/>
    <w:tmpl w:val="11F07D8E"/>
    <w:lvl w:ilvl="0" w:tplc="30C8E5F6">
      <w:start w:val="2"/>
      <w:numFmt w:val="lowerRoman"/>
      <w:lvlText w:val="(%1)"/>
      <w:lvlJc w:val="left"/>
      <w:pPr>
        <w:ind w:left="7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8B280DE0">
      <w:start w:val="1"/>
      <w:numFmt w:val="lowerLetter"/>
      <w:lvlText w:val="%2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BC1E3E50">
      <w:start w:val="1"/>
      <w:numFmt w:val="lowerRoman"/>
      <w:lvlText w:val="%3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5895CC">
      <w:start w:val="1"/>
      <w:numFmt w:val="decimal"/>
      <w:lvlText w:val="%4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533ECFE6">
      <w:start w:val="1"/>
      <w:numFmt w:val="lowerLetter"/>
      <w:lvlText w:val="%5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36D62C4A">
      <w:start w:val="1"/>
      <w:numFmt w:val="lowerRoman"/>
      <w:lvlText w:val="%6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91C49C80">
      <w:start w:val="1"/>
      <w:numFmt w:val="decimal"/>
      <w:lvlText w:val="%7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084E2">
      <w:start w:val="1"/>
      <w:numFmt w:val="lowerLetter"/>
      <w:lvlText w:val="%8"/>
      <w:lvlJc w:val="left"/>
      <w:pPr>
        <w:ind w:left="6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8649C8A">
      <w:start w:val="1"/>
      <w:numFmt w:val="lowerRoman"/>
      <w:lvlText w:val="%9"/>
      <w:lvlJc w:val="left"/>
      <w:pPr>
        <w:ind w:left="7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3DF227D"/>
    <w:multiLevelType w:val="hybridMultilevel"/>
    <w:tmpl w:val="E49E41EA"/>
    <w:lvl w:ilvl="0" w:tplc="0D083CFC">
      <w:start w:val="1"/>
      <w:numFmt w:val="lowerLetter"/>
      <w:lvlText w:val="%1)"/>
      <w:lvlJc w:val="left"/>
      <w:pPr>
        <w:ind w:left="72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E727F"/>
    <w:multiLevelType w:val="hybridMultilevel"/>
    <w:tmpl w:val="8654B286"/>
    <w:lvl w:ilvl="0" w:tplc="7578D8B2">
      <w:start w:val="5"/>
      <w:numFmt w:val="decimal"/>
      <w:lvlText w:val="%1."/>
      <w:lvlJc w:val="left"/>
      <w:pPr>
        <w:ind w:left="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F0F3C0">
      <w:start w:val="1"/>
      <w:numFmt w:val="lowerLetter"/>
      <w:lvlText w:val="%2"/>
      <w:lvlJc w:val="left"/>
      <w:pPr>
        <w:ind w:left="1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F4BE86">
      <w:start w:val="1"/>
      <w:numFmt w:val="lowerRoman"/>
      <w:lvlText w:val="%3"/>
      <w:lvlJc w:val="left"/>
      <w:pPr>
        <w:ind w:left="1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DD46218">
      <w:start w:val="1"/>
      <w:numFmt w:val="decimal"/>
      <w:lvlText w:val="%4"/>
      <w:lvlJc w:val="left"/>
      <w:pPr>
        <w:ind w:left="2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A2A92C">
      <w:start w:val="1"/>
      <w:numFmt w:val="lowerLetter"/>
      <w:lvlText w:val="%5"/>
      <w:lvlJc w:val="left"/>
      <w:pPr>
        <w:ind w:left="3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7E0D930">
      <w:start w:val="1"/>
      <w:numFmt w:val="lowerRoman"/>
      <w:lvlText w:val="%6"/>
      <w:lvlJc w:val="left"/>
      <w:pPr>
        <w:ind w:left="3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4C4B6C8">
      <w:start w:val="1"/>
      <w:numFmt w:val="decimal"/>
      <w:lvlText w:val="%7"/>
      <w:lvlJc w:val="left"/>
      <w:pPr>
        <w:ind w:left="4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10869C">
      <w:start w:val="1"/>
      <w:numFmt w:val="lowerLetter"/>
      <w:lvlText w:val="%8"/>
      <w:lvlJc w:val="left"/>
      <w:pPr>
        <w:ind w:left="5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15E7FEA">
      <w:start w:val="1"/>
      <w:numFmt w:val="lowerRoman"/>
      <w:lvlText w:val="%9"/>
      <w:lvlJc w:val="left"/>
      <w:pPr>
        <w:ind w:left="6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930428"/>
    <w:multiLevelType w:val="multilevel"/>
    <w:tmpl w:val="5E3C8CEE"/>
    <w:lvl w:ilvl="0">
      <w:start w:val="1"/>
      <w:numFmt w:val="decimal"/>
      <w:lvlText w:val="%1."/>
      <w:lvlJc w:val="left"/>
      <w:pPr>
        <w:ind w:left="552" w:hanging="5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61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28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5" w:hanging="21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62" w:hanging="252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9" w:hanging="28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3240"/>
      </w:pPr>
      <w:rPr>
        <w:rFonts w:hint="default"/>
      </w:rPr>
    </w:lvl>
  </w:abstractNum>
  <w:num w:numId="1" w16cid:durableId="1859923394">
    <w:abstractNumId w:val="3"/>
  </w:num>
  <w:num w:numId="2" w16cid:durableId="2101871390">
    <w:abstractNumId w:val="5"/>
  </w:num>
  <w:num w:numId="3" w16cid:durableId="776755454">
    <w:abstractNumId w:val="1"/>
  </w:num>
  <w:num w:numId="4" w16cid:durableId="65150078">
    <w:abstractNumId w:val="2"/>
  </w:num>
  <w:num w:numId="5" w16cid:durableId="1272128056">
    <w:abstractNumId w:val="0"/>
  </w:num>
  <w:num w:numId="6" w16cid:durableId="2093355732">
    <w:abstractNumId w:val="6"/>
  </w:num>
  <w:num w:numId="7" w16cid:durableId="3297217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B3A"/>
    <w:rsid w:val="000026C4"/>
    <w:rsid w:val="0000300C"/>
    <w:rsid w:val="00005173"/>
    <w:rsid w:val="0001525C"/>
    <w:rsid w:val="00047BF2"/>
    <w:rsid w:val="00082CF6"/>
    <w:rsid w:val="00091071"/>
    <w:rsid w:val="000941BC"/>
    <w:rsid w:val="000963E0"/>
    <w:rsid w:val="000979BE"/>
    <w:rsid w:val="000B0C96"/>
    <w:rsid w:val="000B53B0"/>
    <w:rsid w:val="000C0B5A"/>
    <w:rsid w:val="000C3F51"/>
    <w:rsid w:val="000E268B"/>
    <w:rsid w:val="000E44A5"/>
    <w:rsid w:val="000E50F7"/>
    <w:rsid w:val="000E510D"/>
    <w:rsid w:val="000E71FF"/>
    <w:rsid w:val="000F2250"/>
    <w:rsid w:val="000F2677"/>
    <w:rsid w:val="000F5781"/>
    <w:rsid w:val="00104799"/>
    <w:rsid w:val="00116170"/>
    <w:rsid w:val="001208A2"/>
    <w:rsid w:val="00134830"/>
    <w:rsid w:val="00143AB3"/>
    <w:rsid w:val="00145012"/>
    <w:rsid w:val="00145DE9"/>
    <w:rsid w:val="00157E05"/>
    <w:rsid w:val="001601F4"/>
    <w:rsid w:val="00160740"/>
    <w:rsid w:val="00167D13"/>
    <w:rsid w:val="00172AFA"/>
    <w:rsid w:val="00173B71"/>
    <w:rsid w:val="001857B8"/>
    <w:rsid w:val="00195BE6"/>
    <w:rsid w:val="001A0EE9"/>
    <w:rsid w:val="001B21B3"/>
    <w:rsid w:val="001B28F9"/>
    <w:rsid w:val="001C0C3B"/>
    <w:rsid w:val="001D1FB2"/>
    <w:rsid w:val="001D67F4"/>
    <w:rsid w:val="001E0EB0"/>
    <w:rsid w:val="001E1E64"/>
    <w:rsid w:val="001F35AA"/>
    <w:rsid w:val="001F5798"/>
    <w:rsid w:val="002038D6"/>
    <w:rsid w:val="002308CB"/>
    <w:rsid w:val="0023297D"/>
    <w:rsid w:val="00245B4D"/>
    <w:rsid w:val="002512DE"/>
    <w:rsid w:val="00252729"/>
    <w:rsid w:val="002676B4"/>
    <w:rsid w:val="00273852"/>
    <w:rsid w:val="0027729B"/>
    <w:rsid w:val="00283899"/>
    <w:rsid w:val="00285D21"/>
    <w:rsid w:val="00293632"/>
    <w:rsid w:val="00297790"/>
    <w:rsid w:val="002A009B"/>
    <w:rsid w:val="002A0EEA"/>
    <w:rsid w:val="002A28B9"/>
    <w:rsid w:val="002A4B3C"/>
    <w:rsid w:val="002A7172"/>
    <w:rsid w:val="002E2FBC"/>
    <w:rsid w:val="002F486B"/>
    <w:rsid w:val="00311CBC"/>
    <w:rsid w:val="003139CA"/>
    <w:rsid w:val="00321793"/>
    <w:rsid w:val="00321D72"/>
    <w:rsid w:val="00327C17"/>
    <w:rsid w:val="0034327F"/>
    <w:rsid w:val="00343308"/>
    <w:rsid w:val="0034393D"/>
    <w:rsid w:val="00351FA7"/>
    <w:rsid w:val="003561CA"/>
    <w:rsid w:val="00363A4D"/>
    <w:rsid w:val="00375AFC"/>
    <w:rsid w:val="00380BAE"/>
    <w:rsid w:val="003817C6"/>
    <w:rsid w:val="00390882"/>
    <w:rsid w:val="0039589F"/>
    <w:rsid w:val="003A78DC"/>
    <w:rsid w:val="003B6168"/>
    <w:rsid w:val="003D5E0F"/>
    <w:rsid w:val="003E12B1"/>
    <w:rsid w:val="004078BE"/>
    <w:rsid w:val="00411051"/>
    <w:rsid w:val="00413479"/>
    <w:rsid w:val="00414F50"/>
    <w:rsid w:val="0041522F"/>
    <w:rsid w:val="00417A97"/>
    <w:rsid w:val="00422706"/>
    <w:rsid w:val="0042405E"/>
    <w:rsid w:val="0042452F"/>
    <w:rsid w:val="00426272"/>
    <w:rsid w:val="00430004"/>
    <w:rsid w:val="004328C8"/>
    <w:rsid w:val="0043464C"/>
    <w:rsid w:val="00435EF8"/>
    <w:rsid w:val="00436B8F"/>
    <w:rsid w:val="004433AE"/>
    <w:rsid w:val="004536A8"/>
    <w:rsid w:val="00463D93"/>
    <w:rsid w:val="00472CFE"/>
    <w:rsid w:val="00473818"/>
    <w:rsid w:val="00493575"/>
    <w:rsid w:val="004A4AE2"/>
    <w:rsid w:val="004A794F"/>
    <w:rsid w:val="004B30DB"/>
    <w:rsid w:val="004D1697"/>
    <w:rsid w:val="004E0E57"/>
    <w:rsid w:val="004E5E4B"/>
    <w:rsid w:val="004E751C"/>
    <w:rsid w:val="00513553"/>
    <w:rsid w:val="005141CF"/>
    <w:rsid w:val="00514DA7"/>
    <w:rsid w:val="005208A3"/>
    <w:rsid w:val="00521FC8"/>
    <w:rsid w:val="005454AA"/>
    <w:rsid w:val="00552B51"/>
    <w:rsid w:val="00554923"/>
    <w:rsid w:val="00554E4A"/>
    <w:rsid w:val="00566355"/>
    <w:rsid w:val="0057176E"/>
    <w:rsid w:val="00571A47"/>
    <w:rsid w:val="005A09B1"/>
    <w:rsid w:val="005A14B5"/>
    <w:rsid w:val="005A5E77"/>
    <w:rsid w:val="005A768C"/>
    <w:rsid w:val="005B505F"/>
    <w:rsid w:val="005C04BD"/>
    <w:rsid w:val="005C1946"/>
    <w:rsid w:val="005D0120"/>
    <w:rsid w:val="005D19C6"/>
    <w:rsid w:val="005D4CED"/>
    <w:rsid w:val="005D5C40"/>
    <w:rsid w:val="005D5C5D"/>
    <w:rsid w:val="005E095C"/>
    <w:rsid w:val="005E561C"/>
    <w:rsid w:val="005F462C"/>
    <w:rsid w:val="00604A71"/>
    <w:rsid w:val="00607472"/>
    <w:rsid w:val="00613CCA"/>
    <w:rsid w:val="0061495A"/>
    <w:rsid w:val="00617AD9"/>
    <w:rsid w:val="0062292B"/>
    <w:rsid w:val="00625BAA"/>
    <w:rsid w:val="00627F5A"/>
    <w:rsid w:val="00634B90"/>
    <w:rsid w:val="006357AF"/>
    <w:rsid w:val="006550C8"/>
    <w:rsid w:val="006576E3"/>
    <w:rsid w:val="006663DF"/>
    <w:rsid w:val="00670458"/>
    <w:rsid w:val="0068020C"/>
    <w:rsid w:val="00683529"/>
    <w:rsid w:val="006849BE"/>
    <w:rsid w:val="006926EB"/>
    <w:rsid w:val="00694D71"/>
    <w:rsid w:val="00695149"/>
    <w:rsid w:val="00696869"/>
    <w:rsid w:val="006975CF"/>
    <w:rsid w:val="006A0B14"/>
    <w:rsid w:val="006B1FDD"/>
    <w:rsid w:val="006B5774"/>
    <w:rsid w:val="006C57C1"/>
    <w:rsid w:val="006C6182"/>
    <w:rsid w:val="006C632E"/>
    <w:rsid w:val="006D3C39"/>
    <w:rsid w:val="006D4F60"/>
    <w:rsid w:val="006D61A2"/>
    <w:rsid w:val="006E0454"/>
    <w:rsid w:val="006E7749"/>
    <w:rsid w:val="006F455E"/>
    <w:rsid w:val="0070121A"/>
    <w:rsid w:val="007019F3"/>
    <w:rsid w:val="00705531"/>
    <w:rsid w:val="00706613"/>
    <w:rsid w:val="00706880"/>
    <w:rsid w:val="00727DCE"/>
    <w:rsid w:val="00731EB3"/>
    <w:rsid w:val="007471DB"/>
    <w:rsid w:val="00747A2A"/>
    <w:rsid w:val="0075660F"/>
    <w:rsid w:val="00765FF4"/>
    <w:rsid w:val="00770160"/>
    <w:rsid w:val="00776C74"/>
    <w:rsid w:val="00777736"/>
    <w:rsid w:val="00784094"/>
    <w:rsid w:val="007A5EDC"/>
    <w:rsid w:val="007B2536"/>
    <w:rsid w:val="007B308C"/>
    <w:rsid w:val="007E19BC"/>
    <w:rsid w:val="007F15E6"/>
    <w:rsid w:val="008020A8"/>
    <w:rsid w:val="00802310"/>
    <w:rsid w:val="008212B1"/>
    <w:rsid w:val="00823865"/>
    <w:rsid w:val="0083054B"/>
    <w:rsid w:val="00830C89"/>
    <w:rsid w:val="008324EC"/>
    <w:rsid w:val="00833D57"/>
    <w:rsid w:val="00841768"/>
    <w:rsid w:val="00851070"/>
    <w:rsid w:val="00852698"/>
    <w:rsid w:val="00866677"/>
    <w:rsid w:val="008717E5"/>
    <w:rsid w:val="00874D83"/>
    <w:rsid w:val="00877491"/>
    <w:rsid w:val="0088336E"/>
    <w:rsid w:val="008946B3"/>
    <w:rsid w:val="00895D0B"/>
    <w:rsid w:val="008A4919"/>
    <w:rsid w:val="008A542B"/>
    <w:rsid w:val="008B2919"/>
    <w:rsid w:val="008B6952"/>
    <w:rsid w:val="008C3023"/>
    <w:rsid w:val="008C3F08"/>
    <w:rsid w:val="008D1989"/>
    <w:rsid w:val="008D3439"/>
    <w:rsid w:val="008D502B"/>
    <w:rsid w:val="008E4CEE"/>
    <w:rsid w:val="008F2D99"/>
    <w:rsid w:val="00903617"/>
    <w:rsid w:val="0090635B"/>
    <w:rsid w:val="0091229D"/>
    <w:rsid w:val="00914BB7"/>
    <w:rsid w:val="009157E9"/>
    <w:rsid w:val="00917B40"/>
    <w:rsid w:val="00920F48"/>
    <w:rsid w:val="0092353E"/>
    <w:rsid w:val="00935454"/>
    <w:rsid w:val="00935719"/>
    <w:rsid w:val="00943142"/>
    <w:rsid w:val="009469C4"/>
    <w:rsid w:val="00951A23"/>
    <w:rsid w:val="00967428"/>
    <w:rsid w:val="0097409F"/>
    <w:rsid w:val="00984BB3"/>
    <w:rsid w:val="009A2FAC"/>
    <w:rsid w:val="009A4AB2"/>
    <w:rsid w:val="009A53C4"/>
    <w:rsid w:val="009B2908"/>
    <w:rsid w:val="009B406D"/>
    <w:rsid w:val="009C3720"/>
    <w:rsid w:val="009C6653"/>
    <w:rsid w:val="009E7B3A"/>
    <w:rsid w:val="009F3C96"/>
    <w:rsid w:val="00A05C3B"/>
    <w:rsid w:val="00A06395"/>
    <w:rsid w:val="00A13000"/>
    <w:rsid w:val="00A31F7C"/>
    <w:rsid w:val="00A36D15"/>
    <w:rsid w:val="00A416BA"/>
    <w:rsid w:val="00A5198A"/>
    <w:rsid w:val="00A55E40"/>
    <w:rsid w:val="00A73F7A"/>
    <w:rsid w:val="00A757BF"/>
    <w:rsid w:val="00AA18C1"/>
    <w:rsid w:val="00AA3745"/>
    <w:rsid w:val="00AA63CE"/>
    <w:rsid w:val="00AA7856"/>
    <w:rsid w:val="00AB0F42"/>
    <w:rsid w:val="00AB4DF5"/>
    <w:rsid w:val="00AC35E3"/>
    <w:rsid w:val="00AD1F55"/>
    <w:rsid w:val="00AD1FC7"/>
    <w:rsid w:val="00AE163D"/>
    <w:rsid w:val="00AE39BC"/>
    <w:rsid w:val="00AF1998"/>
    <w:rsid w:val="00AF70FE"/>
    <w:rsid w:val="00B03ED2"/>
    <w:rsid w:val="00B07109"/>
    <w:rsid w:val="00B07E24"/>
    <w:rsid w:val="00B1212A"/>
    <w:rsid w:val="00B152C1"/>
    <w:rsid w:val="00B35B69"/>
    <w:rsid w:val="00B36B93"/>
    <w:rsid w:val="00B414CB"/>
    <w:rsid w:val="00B438AA"/>
    <w:rsid w:val="00B8663F"/>
    <w:rsid w:val="00B97DD0"/>
    <w:rsid w:val="00BA4666"/>
    <w:rsid w:val="00BB4D9E"/>
    <w:rsid w:val="00BC0580"/>
    <w:rsid w:val="00BC2C1C"/>
    <w:rsid w:val="00BC45CF"/>
    <w:rsid w:val="00C10D4F"/>
    <w:rsid w:val="00C11C0B"/>
    <w:rsid w:val="00C12B57"/>
    <w:rsid w:val="00C322DA"/>
    <w:rsid w:val="00C35798"/>
    <w:rsid w:val="00C35B94"/>
    <w:rsid w:val="00C506E4"/>
    <w:rsid w:val="00C611C2"/>
    <w:rsid w:val="00C626D1"/>
    <w:rsid w:val="00C711DC"/>
    <w:rsid w:val="00C712B7"/>
    <w:rsid w:val="00C744C2"/>
    <w:rsid w:val="00C809CC"/>
    <w:rsid w:val="00C9328D"/>
    <w:rsid w:val="00C94880"/>
    <w:rsid w:val="00C97055"/>
    <w:rsid w:val="00CA711C"/>
    <w:rsid w:val="00CA7B15"/>
    <w:rsid w:val="00CC0292"/>
    <w:rsid w:val="00CC4A18"/>
    <w:rsid w:val="00CD3911"/>
    <w:rsid w:val="00CD5177"/>
    <w:rsid w:val="00CD55BA"/>
    <w:rsid w:val="00CE74A0"/>
    <w:rsid w:val="00CF5784"/>
    <w:rsid w:val="00CF59DE"/>
    <w:rsid w:val="00CF7EE0"/>
    <w:rsid w:val="00D0525F"/>
    <w:rsid w:val="00D10D9B"/>
    <w:rsid w:val="00D13753"/>
    <w:rsid w:val="00D22813"/>
    <w:rsid w:val="00D26B1D"/>
    <w:rsid w:val="00D36BA4"/>
    <w:rsid w:val="00D46BD6"/>
    <w:rsid w:val="00D52294"/>
    <w:rsid w:val="00D60E3E"/>
    <w:rsid w:val="00D63B44"/>
    <w:rsid w:val="00D661F8"/>
    <w:rsid w:val="00D7031C"/>
    <w:rsid w:val="00D90606"/>
    <w:rsid w:val="00D916FA"/>
    <w:rsid w:val="00DA24D6"/>
    <w:rsid w:val="00DA2798"/>
    <w:rsid w:val="00DA3618"/>
    <w:rsid w:val="00DB310E"/>
    <w:rsid w:val="00DB6D28"/>
    <w:rsid w:val="00DB6E53"/>
    <w:rsid w:val="00DC2EBE"/>
    <w:rsid w:val="00DC4F25"/>
    <w:rsid w:val="00DD3D47"/>
    <w:rsid w:val="00DD586C"/>
    <w:rsid w:val="00DE15AA"/>
    <w:rsid w:val="00DE34E1"/>
    <w:rsid w:val="00DF0305"/>
    <w:rsid w:val="00DF1876"/>
    <w:rsid w:val="00E031C0"/>
    <w:rsid w:val="00E10B47"/>
    <w:rsid w:val="00E153EC"/>
    <w:rsid w:val="00E16E7D"/>
    <w:rsid w:val="00E25E10"/>
    <w:rsid w:val="00E27308"/>
    <w:rsid w:val="00E30A7E"/>
    <w:rsid w:val="00E3512F"/>
    <w:rsid w:val="00E354E5"/>
    <w:rsid w:val="00E37DF0"/>
    <w:rsid w:val="00E45403"/>
    <w:rsid w:val="00E5551B"/>
    <w:rsid w:val="00E623B0"/>
    <w:rsid w:val="00E62FEF"/>
    <w:rsid w:val="00E71CED"/>
    <w:rsid w:val="00E755D5"/>
    <w:rsid w:val="00E918F4"/>
    <w:rsid w:val="00EB2149"/>
    <w:rsid w:val="00EB6B08"/>
    <w:rsid w:val="00EC1750"/>
    <w:rsid w:val="00EC39DB"/>
    <w:rsid w:val="00EC6A96"/>
    <w:rsid w:val="00EC7933"/>
    <w:rsid w:val="00ED1196"/>
    <w:rsid w:val="00ED6593"/>
    <w:rsid w:val="00ED74F4"/>
    <w:rsid w:val="00ED79A8"/>
    <w:rsid w:val="00EE0660"/>
    <w:rsid w:val="00EE55E6"/>
    <w:rsid w:val="00EE6BED"/>
    <w:rsid w:val="00EF71BD"/>
    <w:rsid w:val="00F02D6F"/>
    <w:rsid w:val="00F0438B"/>
    <w:rsid w:val="00F13CF4"/>
    <w:rsid w:val="00F15707"/>
    <w:rsid w:val="00F161AF"/>
    <w:rsid w:val="00F20446"/>
    <w:rsid w:val="00F25C43"/>
    <w:rsid w:val="00F30994"/>
    <w:rsid w:val="00F30FF1"/>
    <w:rsid w:val="00F40844"/>
    <w:rsid w:val="00F41BBA"/>
    <w:rsid w:val="00F50369"/>
    <w:rsid w:val="00F565EA"/>
    <w:rsid w:val="00F56BA1"/>
    <w:rsid w:val="00F73063"/>
    <w:rsid w:val="00F73BFD"/>
    <w:rsid w:val="00F742E5"/>
    <w:rsid w:val="00F84E3B"/>
    <w:rsid w:val="00F93E5D"/>
    <w:rsid w:val="00F94E2E"/>
    <w:rsid w:val="00F9618F"/>
    <w:rsid w:val="00F966C8"/>
    <w:rsid w:val="00FA771F"/>
    <w:rsid w:val="00FC57E8"/>
    <w:rsid w:val="00FD75A2"/>
    <w:rsid w:val="00FE4A3F"/>
    <w:rsid w:val="00FF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0880B"/>
  <w15:docId w15:val="{C2EE55CE-62F2-4A9F-AC0D-EEDC6EE6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51" w:line="228" w:lineRule="auto"/>
      <w:ind w:left="722" w:right="65" w:hanging="71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 w:line="216" w:lineRule="auto"/>
      <w:ind w:left="2492" w:hanging="10"/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4" w:line="262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156"/>
      <w:ind w:left="10" w:right="50" w:hanging="10"/>
      <w:jc w:val="center"/>
      <w:outlineLvl w:val="2"/>
    </w:pPr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Heading3Char">
    <w:name w:val="Heading 3 Char"/>
    <w:link w:val="Heading3"/>
    <w:rPr>
      <w:rFonts w:ascii="Times New Roman" w:eastAsia="Times New Roman" w:hAnsi="Times New Roman" w:cs="Times New Roman"/>
      <w:color w:val="000000"/>
      <w:sz w:val="26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A79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676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6B4"/>
    <w:rPr>
      <w:rFonts w:ascii="Times New Roman" w:eastAsia="Times New Roman" w:hAnsi="Times New Roman" w:cs="Times New Roman"/>
      <w:color w:val="000000"/>
      <w:sz w:val="24"/>
    </w:rPr>
  </w:style>
  <w:style w:type="paragraph" w:styleId="NoSpacing">
    <w:name w:val="No Spacing"/>
    <w:uiPriority w:val="1"/>
    <w:qFormat/>
    <w:rsid w:val="00172AFA"/>
    <w:pPr>
      <w:spacing w:after="0" w:line="240" w:lineRule="auto"/>
    </w:pPr>
    <w:rPr>
      <w:rFonts w:eastAsiaTheme="minorHAnsi"/>
    </w:rPr>
  </w:style>
  <w:style w:type="paragraph" w:styleId="BodyText">
    <w:name w:val="Body Text"/>
    <w:basedOn w:val="Normal"/>
    <w:link w:val="BodyTextChar"/>
    <w:uiPriority w:val="1"/>
    <w:qFormat/>
    <w:rsid w:val="006D3C39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Arial" w:eastAsia="Arial" w:hAnsi="Arial" w:cs="Arial"/>
      <w:color w:val="auto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D3C39"/>
    <w:rPr>
      <w:rFonts w:ascii="Arial" w:eastAsia="Arial" w:hAnsi="Arial" w:cs="Arial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1355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7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necliberia.org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E960EFE549CA4C99D2447EDCE5348A" ma:contentTypeVersion="4" ma:contentTypeDescription="Create a new document." ma:contentTypeScope="" ma:versionID="a444c1d2e02eafccd288ae1bb6155c3f">
  <xsd:schema xmlns:xsd="http://www.w3.org/2001/XMLSchema" xmlns:xs="http://www.w3.org/2001/XMLSchema" xmlns:p="http://schemas.microsoft.com/office/2006/metadata/properties" xmlns:ns2="9f9ca757-0da9-487a-9f77-4e9b407fc501" targetNamespace="http://schemas.microsoft.com/office/2006/metadata/properties" ma:root="true" ma:fieldsID="70f5588ff0bf616bb3c3ae3d4fd1eb97" ns2:_="">
    <xsd:import namespace="9f9ca757-0da9-487a-9f77-4e9b407fc5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ca757-0da9-487a-9f77-4e9b407fc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247520-80C0-4DA3-B85A-DDAA89238D94}"/>
</file>

<file path=customXml/itemProps2.xml><?xml version="1.0" encoding="utf-8"?>
<ds:datastoreItem xmlns:ds="http://schemas.openxmlformats.org/officeDocument/2006/customXml" ds:itemID="{16D183A2-7EA5-43DD-A25C-564017FA23B8}"/>
</file>

<file path=customXml/itemProps3.xml><?xml version="1.0" encoding="utf-8"?>
<ds:datastoreItem xmlns:ds="http://schemas.openxmlformats.org/officeDocument/2006/customXml" ds:itemID="{4C97B4B0-485B-4E94-AA2C-FACFFD55D9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Milton D. Dickerson</dc:creator>
  <cp:keywords/>
  <cp:lastModifiedBy>Fofee Sherif</cp:lastModifiedBy>
  <cp:revision>239</cp:revision>
  <dcterms:created xsi:type="dcterms:W3CDTF">2022-09-10T15:19:00Z</dcterms:created>
  <dcterms:modified xsi:type="dcterms:W3CDTF">2022-09-11T17:20:00Z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0x010100B0E960EFE549CA4C99D2447EDCE5348A</vt:lpwstr>
  </property>
</Properties>
</file>