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spacing w:before="1"/>
        <w:rPr>
          <w:sz w:val="19"/>
        </w:rPr>
      </w:pPr>
    </w:p>
    <w:p>
      <w:pPr>
        <w:pStyle w:val="BodyText"/>
        <w:spacing w:line="237" w:lineRule="auto" w:before="92"/>
        <w:ind w:left="239" w:right="627"/>
        <w:jc w:val="center"/>
      </w:pPr>
      <w:r>
        <w:rPr>
          <w:w w:val="105"/>
        </w:rPr>
        <w:t>THOMAS L. WEBSTER, </w:t>
      </w:r>
      <w:r>
        <w:rPr>
          <w:i/>
          <w:w w:val="105"/>
        </w:rPr>
        <w:t>et  al., </w:t>
      </w:r>
      <w:r>
        <w:rPr>
          <w:w w:val="105"/>
        </w:rPr>
        <w:t>Appellants,  c.  VAR- N IE FREEMAN, </w:t>
      </w:r>
      <w:r>
        <w:rPr>
          <w:i/>
          <w:w w:val="105"/>
        </w:rPr>
        <w:t>et </w:t>
      </w:r>
      <w:r>
        <w:rPr>
          <w:w w:val="105"/>
        </w:rPr>
        <w:t>n/.,</w:t>
      </w:r>
      <w:r>
        <w:rPr>
          <w:spacing w:val="24"/>
          <w:w w:val="105"/>
        </w:rPr>
        <w:t> </w:t>
      </w:r>
      <w:r>
        <w:rPr>
          <w:w w:val="105"/>
        </w:rPr>
        <w:t>Appellees.</w:t>
      </w:r>
    </w:p>
    <w:p>
      <w:pPr>
        <w:spacing w:before="223"/>
        <w:ind w:left="239" w:right="608" w:firstLine="0"/>
        <w:jc w:val="center"/>
        <w:rPr>
          <w:sz w:val="15"/>
        </w:rPr>
      </w:pPr>
      <w:r>
        <w:rPr>
          <w:w w:val="105"/>
          <w:sz w:val="15"/>
        </w:rPr>
        <w:t>AP P EAL FROM TH E CiRC U IT CO URT OF TH E SiXTH </w:t>
      </w:r>
      <w:r>
        <w:rPr>
          <w:i/>
          <w:w w:val="105"/>
          <w:sz w:val="15"/>
        </w:rPr>
        <w:t>S </w:t>
      </w:r>
      <w:r>
        <w:rPr>
          <w:w w:val="105"/>
          <w:sz w:val="15"/>
        </w:rPr>
        <w:t>UDICIAL CiRC U IT,</w:t>
      </w:r>
    </w:p>
    <w:p>
      <w:pPr>
        <w:spacing w:before="72"/>
        <w:ind w:left="239" w:right="609" w:firstLine="0"/>
        <w:jc w:val="center"/>
        <w:rPr>
          <w:b/>
          <w:sz w:val="15"/>
        </w:rPr>
      </w:pPr>
      <w:r>
        <w:rPr>
          <w:b/>
          <w:sz w:val="15"/>
        </w:rPr>
        <w:t>MO NTSERRADO  CO U NTY•</w:t>
      </w:r>
    </w:p>
    <w:p>
      <w:pPr>
        <w:pStyle w:val="BodyText"/>
        <w:spacing w:before="9"/>
        <w:rPr>
          <w:b/>
          <w:sz w:val="16"/>
        </w:rPr>
      </w:pPr>
    </w:p>
    <w:p>
      <w:pPr>
        <w:spacing w:before="0"/>
        <w:ind w:left="239" w:right="588" w:firstLine="0"/>
        <w:jc w:val="center"/>
        <w:rPr>
          <w:sz w:val="17"/>
        </w:rPr>
      </w:pPr>
      <w:r>
        <w:rPr>
          <w:sz w:val="17"/>
        </w:rPr>
        <w:t>Argued April 21, 1964. Decided May 22, 1964.</w:t>
      </w:r>
    </w:p>
    <w:p>
      <w:pPr>
        <w:spacing w:line="247" w:lineRule="auto" w:before="160"/>
        <w:ind w:left="318" w:right="516" w:hanging="160"/>
        <w:jc w:val="both"/>
        <w:rPr>
          <w:sz w:val="17"/>
        </w:rPr>
      </w:pPr>
      <w:r>
        <w:rPr>
          <w:w w:val="105"/>
          <w:sz w:val="17"/>
        </w:rPr>
        <w:t>Where the record shows that an appellant has failed  to comply  with  the  rules or the Supreme Court and  the  statutory  provisions  prescribing  the  periods  of time within which the prerequisites for perfection of an appeal must be com- pleted, the Supreme  Court  will  order  the  trial  court  to  resume  jurisdiction arid enforce the j udgment appealed</w:t>
      </w:r>
      <w:r>
        <w:rPr>
          <w:spacing w:val="7"/>
          <w:w w:val="105"/>
          <w:sz w:val="17"/>
        </w:rPr>
        <w:t> </w:t>
      </w:r>
      <w:r>
        <w:rPr>
          <w:w w:val="105"/>
          <w:sz w:val="17"/>
        </w:rPr>
        <w:t>from.</w:t>
      </w:r>
    </w:p>
    <w:p>
      <w:pPr>
        <w:pStyle w:val="BodyText"/>
        <w:spacing w:before="3"/>
        <w:rPr>
          <w:sz w:val="15"/>
        </w:rPr>
      </w:pPr>
    </w:p>
    <w:p>
      <w:pPr>
        <w:pStyle w:val="BodyText"/>
        <w:ind w:left="162" w:right="507" w:firstLine="244"/>
        <w:jc w:val="both"/>
        <w:rPr>
          <w:i/>
        </w:rPr>
      </w:pPr>
      <w:r>
        <w:rPr/>
        <w:t>On appeal from a judgment in an action of ejectment, appellees’ </w:t>
      </w:r>
      <w:r>
        <w:rPr>
          <w:i/>
        </w:rPr>
        <w:t>motion </w:t>
      </w:r>
      <w:r>
        <w:rPr/>
        <w:t>for an order to the  circuit  court  to resume jurisdiction and enforce its judgment was </w:t>
      </w:r>
      <w:r>
        <w:rPr>
          <w:i/>
        </w:rPr>
        <w:t>granted </w:t>
      </w:r>
      <w:r>
        <w:rPr/>
        <w:t>and the </w:t>
      </w:r>
      <w:r>
        <w:rPr>
          <w:i/>
        </w:rPr>
        <w:t>ap peal dismissed.</w:t>
      </w:r>
    </w:p>
    <w:p>
      <w:pPr>
        <w:spacing w:line="242" w:lineRule="auto" w:before="242"/>
        <w:ind w:left="170" w:right="515" w:firstLine="233"/>
        <w:jc w:val="both"/>
        <w:rPr>
          <w:sz w:val="24"/>
        </w:rPr>
      </w:pPr>
      <w:r>
        <w:rPr>
          <w:i/>
          <w:w w:val="105"/>
          <w:sz w:val="24"/>
        </w:rPr>
        <w:t>Samu el B. Clo le </w:t>
      </w:r>
      <w:r>
        <w:rPr>
          <w:w w:val="105"/>
          <w:sz w:val="24"/>
        </w:rPr>
        <w:t>for Ap pellants. </w:t>
      </w:r>
      <w:r>
        <w:rPr>
          <w:i/>
          <w:w w:val="105"/>
          <w:sz w:val="24"/>
        </w:rPr>
        <w:t>Sant u el </w:t>
      </w:r>
      <w:r>
        <w:rPr>
          <w:i/>
          <w:w w:val="120"/>
          <w:sz w:val="24"/>
        </w:rPr>
        <w:t>E.K. </w:t>
      </w:r>
      <w:r>
        <w:rPr>
          <w:i/>
          <w:w w:val="105"/>
          <w:sz w:val="24"/>
        </w:rPr>
        <w:t>Pel- </w:t>
      </w:r>
      <w:r>
        <w:rPr>
          <w:i/>
          <w:w w:val="105"/>
          <w:sz w:val="24"/>
        </w:rPr>
        <w:t>ham </w:t>
      </w:r>
      <w:r>
        <w:rPr>
          <w:w w:val="105"/>
          <w:sz w:val="24"/>
        </w:rPr>
        <w:t>for Appellees.</w:t>
      </w:r>
    </w:p>
    <w:p>
      <w:pPr>
        <w:pStyle w:val="BodyText"/>
        <w:spacing w:before="7"/>
        <w:rPr>
          <w:sz w:val="21"/>
        </w:rPr>
      </w:pPr>
    </w:p>
    <w:p>
      <w:pPr>
        <w:tabs>
          <w:tab w:pos="4131" w:val="left" w:leader="none"/>
        </w:tabs>
        <w:spacing w:before="0"/>
        <w:ind w:left="416" w:right="0" w:firstLine="0"/>
        <w:jc w:val="left"/>
        <w:rPr>
          <w:sz w:val="22"/>
        </w:rPr>
      </w:pPr>
      <w:r>
        <w:rPr>
          <w:w w:val="105"/>
          <w:sz w:val="22"/>
        </w:rPr>
        <w:t>MR.  </w:t>
      </w:r>
      <w:r>
        <w:rPr>
          <w:b/>
          <w:w w:val="105"/>
          <w:sz w:val="22"/>
        </w:rPr>
        <w:t>JUSTICE   </w:t>
      </w:r>
      <w:r>
        <w:rPr>
          <w:w w:val="105"/>
          <w:sz w:val="22"/>
        </w:rPr>
        <w:t>HARRIS</w:t>
      </w:r>
      <w:r>
        <w:rPr>
          <w:spacing w:val="56"/>
          <w:w w:val="105"/>
          <w:sz w:val="22"/>
        </w:rPr>
        <w:t> </w:t>
      </w:r>
      <w:r>
        <w:rPr>
          <w:w w:val="105"/>
          <w:sz w:val="22"/>
        </w:rPr>
        <w:t>d</w:t>
      </w:r>
      <w:r>
        <w:rPr>
          <w:spacing w:val="-32"/>
          <w:w w:val="105"/>
          <w:sz w:val="22"/>
        </w:rPr>
        <w:t> </w:t>
      </w:r>
      <w:r>
        <w:rPr>
          <w:w w:val="105"/>
          <w:sz w:val="22"/>
        </w:rPr>
        <w:t>elivered</w:t>
        <w:tab/>
        <w:t>the opinion of</w:t>
      </w:r>
      <w:r>
        <w:rPr>
          <w:spacing w:val="31"/>
          <w:w w:val="105"/>
          <w:sz w:val="22"/>
        </w:rPr>
        <w:t> </w:t>
      </w:r>
      <w:r>
        <w:rPr>
          <w:w w:val="105"/>
          <w:sz w:val="22"/>
        </w:rPr>
        <w:t>the</w:t>
      </w:r>
    </w:p>
    <w:p>
      <w:pPr>
        <w:spacing w:before="16"/>
        <w:ind w:left="167" w:right="0" w:firstLine="0"/>
        <w:jc w:val="left"/>
        <w:rPr>
          <w:sz w:val="23"/>
        </w:rPr>
      </w:pPr>
      <w:r>
        <w:rPr>
          <w:w w:val="115"/>
          <w:sz w:val="23"/>
        </w:rPr>
        <w:t>Court.</w:t>
      </w:r>
    </w:p>
    <w:p>
      <w:pPr>
        <w:pStyle w:val="BodyText"/>
        <w:spacing w:before="3"/>
        <w:rPr>
          <w:sz w:val="21"/>
        </w:rPr>
      </w:pPr>
    </w:p>
    <w:p>
      <w:pPr>
        <w:pStyle w:val="BodyText"/>
        <w:spacing w:line="235" w:lineRule="auto"/>
        <w:ind w:left="166" w:right="506" w:firstLine="236"/>
        <w:jc w:val="both"/>
      </w:pPr>
      <w:r>
        <w:rPr>
          <w:w w:val="105"/>
        </w:rPr>
        <w:t>The above-entitled case was heard iii the Circuit Court of the Sixth Judicial Circuit, Montserrado County, and final judgment was rendered against the appellants, plaintiffs below, to which they expected and announced an appeal to this Court. At the call of the case for hear- ing, this Court was informed that an  application  had been</w:t>
      </w:r>
      <w:r>
        <w:rPr>
          <w:spacing w:val="-13"/>
          <w:w w:val="105"/>
        </w:rPr>
        <w:t> </w:t>
      </w:r>
      <w:r>
        <w:rPr>
          <w:w w:val="105"/>
        </w:rPr>
        <w:t>filed</w:t>
      </w:r>
      <w:r>
        <w:rPr>
          <w:spacing w:val="3"/>
          <w:w w:val="105"/>
        </w:rPr>
        <w:t> </w:t>
      </w:r>
      <w:r>
        <w:rPr>
          <w:w w:val="105"/>
        </w:rPr>
        <w:t>by</w:t>
      </w:r>
      <w:r>
        <w:rPr>
          <w:spacing w:val="-13"/>
          <w:w w:val="105"/>
        </w:rPr>
        <w:t> </w:t>
      </w:r>
      <w:r>
        <w:rPr>
          <w:w w:val="105"/>
        </w:rPr>
        <w:t>the</w:t>
      </w:r>
      <w:r>
        <w:rPr>
          <w:spacing w:val="-21"/>
          <w:w w:val="105"/>
        </w:rPr>
        <w:t> </w:t>
      </w:r>
      <w:r>
        <w:rPr>
          <w:w w:val="105"/>
        </w:rPr>
        <w:t>appellees,</w:t>
      </w:r>
      <w:r>
        <w:rPr>
          <w:spacing w:val="3"/>
          <w:w w:val="105"/>
        </w:rPr>
        <w:t> </w:t>
      </w:r>
      <w:r>
        <w:rPr>
          <w:w w:val="105"/>
        </w:rPr>
        <w:t>defendants</w:t>
      </w:r>
      <w:r>
        <w:rPr>
          <w:spacing w:val="-6"/>
          <w:w w:val="105"/>
        </w:rPr>
        <w:t> </w:t>
      </w:r>
      <w:r>
        <w:rPr>
          <w:w w:val="105"/>
        </w:rPr>
        <w:t>below,</w:t>
      </w:r>
      <w:r>
        <w:rPr>
          <w:spacing w:val="-7"/>
          <w:w w:val="105"/>
        </w:rPr>
        <w:t> </w:t>
      </w:r>
      <w:r>
        <w:rPr>
          <w:w w:val="105"/>
        </w:rPr>
        <w:t>for</w:t>
      </w:r>
      <w:r>
        <w:rPr>
          <w:spacing w:val="-16"/>
          <w:w w:val="105"/>
        </w:rPr>
        <w:t> </w:t>
      </w:r>
      <w:r>
        <w:rPr>
          <w:w w:val="105"/>
        </w:rPr>
        <w:t>order</w:t>
      </w:r>
      <w:r>
        <w:rPr>
          <w:spacing w:val="-13"/>
          <w:w w:val="105"/>
        </w:rPr>
        <w:t> </w:t>
      </w:r>
      <w:r>
        <w:rPr>
          <w:w w:val="105"/>
        </w:rPr>
        <w:t>of this Court to the court below to resume jurisdiction and enforce its judgment, which application we hereunder quote:</w:t>
      </w:r>
    </w:p>
    <w:p>
      <w:pPr>
        <w:pStyle w:val="BodyText"/>
        <w:spacing w:line="232" w:lineRule="auto" w:before="22"/>
        <w:ind w:left="540" w:right="495" w:firstLine="244"/>
        <w:jc w:val="both"/>
      </w:pPr>
      <w:r>
        <w:rPr/>
        <w:t>“And now come the defendants-appellees in the above-entitled cause and respectfully apply to the</w:t>
      </w:r>
    </w:p>
    <w:p>
      <w:pPr>
        <w:spacing w:after="0" w:line="232" w:lineRule="auto"/>
        <w:jc w:val="both"/>
        <w:sectPr>
          <w:type w:val="continuous"/>
          <w:pgSz w:w="8620" w:h="12960"/>
          <w:pgMar w:top="1220" w:bottom="280" w:left="960" w:right="920"/>
        </w:sectPr>
      </w:pPr>
    </w:p>
    <w:p>
      <w:pPr>
        <w:tabs>
          <w:tab w:pos="6597" w:val="right" w:leader="none"/>
        </w:tabs>
        <w:spacing w:before="64"/>
        <w:ind w:left="2131" w:right="0" w:firstLine="0"/>
        <w:jc w:val="left"/>
        <w:rPr>
          <w:sz w:val="21"/>
        </w:rPr>
      </w:pPr>
      <w:r>
        <w:rPr>
          <w:w w:val="110"/>
          <w:sz w:val="21"/>
        </w:rPr>
        <w:t>LIBERIAN</w:t>
      </w:r>
      <w:r>
        <w:rPr>
          <w:spacing w:val="13"/>
          <w:w w:val="110"/>
          <w:sz w:val="21"/>
        </w:rPr>
        <w:t> </w:t>
      </w:r>
      <w:r>
        <w:rPr>
          <w:w w:val="110"/>
          <w:sz w:val="21"/>
        </w:rPr>
        <w:t>LAW</w:t>
      </w:r>
      <w:r>
        <w:rPr>
          <w:spacing w:val="56"/>
          <w:w w:val="110"/>
          <w:sz w:val="21"/>
        </w:rPr>
        <w:t> </w:t>
      </w:r>
      <w:r>
        <w:rPr>
          <w:w w:val="110"/>
          <w:sz w:val="21"/>
        </w:rPr>
        <w:t>REPORTS</w:t>
        <w:tab/>
        <w:t>45</w:t>
      </w:r>
    </w:p>
    <w:p>
      <w:pPr>
        <w:spacing w:line="244" w:lineRule="auto" w:before="110"/>
        <w:ind w:left="885" w:right="150" w:firstLine="3"/>
        <w:jc w:val="both"/>
        <w:rPr>
          <w:sz w:val="24"/>
        </w:rPr>
      </w:pPr>
      <w:r>
        <w:rPr>
          <w:w w:val="110"/>
          <w:sz w:val="24"/>
        </w:rPr>
        <w:t>Supreme Court for an order to the trial court to resume jurisdiction over the case of ejectment and enforce its judgment rendered in the case, for the following legal and f actual reasons, to wit:</w:t>
      </w:r>
    </w:p>
    <w:p>
      <w:pPr>
        <w:spacing w:line="270" w:lineRule="exact" w:before="0"/>
        <w:ind w:left="1135" w:right="0" w:firstLine="0"/>
        <w:jc w:val="both"/>
        <w:rPr>
          <w:sz w:val="24"/>
        </w:rPr>
      </w:pPr>
      <w:r>
        <w:rPr>
          <w:w w:val="105"/>
          <w:sz w:val="24"/>
        </w:rPr>
        <w:t>“i.    Because   judgment   in   the  case  was</w:t>
      </w:r>
      <w:r>
        <w:rPr>
          <w:spacing w:val="25"/>
          <w:w w:val="105"/>
          <w:sz w:val="24"/>
        </w:rPr>
        <w:t> </w:t>
      </w:r>
      <w:r>
        <w:rPr>
          <w:w w:val="105"/>
          <w:sz w:val="24"/>
        </w:rPr>
        <w:t>rendered</w:t>
      </w:r>
    </w:p>
    <w:p>
      <w:pPr>
        <w:pStyle w:val="Heading1"/>
        <w:spacing w:line="315" w:lineRule="exact"/>
        <w:ind w:left="1685"/>
      </w:pPr>
      <w:r>
        <w:rPr/>
        <w:t>on  September  6,  </w:t>
      </w:r>
      <w:r>
        <w:rPr>
          <w:position w:val="-4"/>
        </w:rPr>
        <w:t>'9°3.  </w:t>
      </w:r>
      <w:r>
        <w:rPr>
          <w:sz w:val="15"/>
        </w:rPr>
        <w:t>ri </w:t>
      </w:r>
      <w:r>
        <w:rPr/>
        <w:t>nd   the  plaintiffs </w:t>
      </w:r>
      <w:r>
        <w:rPr>
          <w:spacing w:val="20"/>
        </w:rPr>
        <w:t> </w:t>
      </w:r>
      <w:r>
        <w:rPr/>
        <w:t>in</w:t>
      </w:r>
    </w:p>
    <w:p>
      <w:pPr>
        <w:spacing w:line="245" w:lineRule="exact" w:before="0"/>
        <w:ind w:left="1439" w:right="0" w:firstLine="0"/>
        <w:jc w:val="both"/>
        <w:rPr>
          <w:sz w:val="24"/>
        </w:rPr>
      </w:pPr>
      <w:r>
        <w:rPr>
          <w:w w:val="105"/>
          <w:sz w:val="24"/>
        </w:rPr>
        <w:t>-   ejectnient  announced   appeal   to  the</w:t>
      </w:r>
      <w:r>
        <w:rPr>
          <w:spacing w:val="12"/>
          <w:w w:val="105"/>
          <w:sz w:val="24"/>
        </w:rPr>
        <w:t> </w:t>
      </w:r>
      <w:r>
        <w:rPr>
          <w:w w:val="105"/>
          <w:sz w:val="24"/>
        </w:rPr>
        <w:t>Supreme</w:t>
      </w:r>
    </w:p>
    <w:p>
      <w:pPr>
        <w:spacing w:line="242" w:lineRule="auto" w:before="3"/>
        <w:ind w:left="1681" w:right="149" w:firstLine="9"/>
        <w:jc w:val="both"/>
        <w:rPr>
          <w:sz w:val="24"/>
        </w:rPr>
      </w:pPr>
      <w:r>
        <w:rPr>
          <w:w w:val="110"/>
          <w:sz w:val="24"/>
        </w:rPr>
        <w:t>Court on the same day. The bill of excep- tions, which is the first jurisdictional step fo r completion of the appeal, should have been prepared  and  filed  not later  than</w:t>
      </w:r>
      <w:r>
        <w:rPr>
          <w:spacing w:val="23"/>
          <w:w w:val="110"/>
          <w:sz w:val="24"/>
        </w:rPr>
        <w:t> </w:t>
      </w:r>
      <w:r>
        <w:rPr>
          <w:w w:val="110"/>
          <w:sz w:val="24"/>
        </w:rPr>
        <w:t>September</w:t>
      </w:r>
    </w:p>
    <w:p>
      <w:pPr>
        <w:pStyle w:val="Heading1"/>
        <w:spacing w:before="4"/>
        <w:ind w:left="1806"/>
      </w:pPr>
      <w:r>
        <w:rPr>
          <w:position w:val="-3"/>
        </w:rPr>
        <w:t>°.   9*3 i  </w:t>
      </w:r>
      <w:r>
        <w:rPr/>
        <w:t>but instead,  the said  bill  of</w:t>
      </w:r>
      <w:r>
        <w:rPr>
          <w:spacing w:val="21"/>
        </w:rPr>
        <w:t> </w:t>
      </w:r>
      <w:r>
        <w:rPr/>
        <w:t>excep-</w:t>
      </w:r>
    </w:p>
    <w:p>
      <w:pPr>
        <w:spacing w:line="248" w:lineRule="exact" w:before="0"/>
        <w:ind w:left="1696" w:right="0" w:firstLine="0"/>
        <w:jc w:val="both"/>
        <w:rPr>
          <w:sz w:val="24"/>
        </w:rPr>
      </w:pPr>
      <w:r>
        <w:rPr>
          <w:w w:val="105"/>
          <w:sz w:val="24"/>
        </w:rPr>
        <w:t>tions was not  prepared  and  filed  until</w:t>
      </w:r>
      <w:r>
        <w:rPr>
          <w:spacing w:val="-24"/>
          <w:w w:val="105"/>
          <w:sz w:val="24"/>
        </w:rPr>
        <w:t> </w:t>
      </w:r>
      <w:r>
        <w:rPr>
          <w:w w:val="105"/>
          <w:sz w:val="24"/>
        </w:rPr>
        <w:t>October</w:t>
      </w:r>
    </w:p>
    <w:p>
      <w:pPr>
        <w:pStyle w:val="Heading1"/>
        <w:tabs>
          <w:tab w:pos="2067" w:val="left" w:leader="none"/>
        </w:tabs>
        <w:spacing w:line="318" w:lineRule="exact" w:before="3"/>
        <w:jc w:val="left"/>
      </w:pPr>
      <w:r>
        <w:rPr>
          <w:position w:val="-4"/>
        </w:rPr>
        <w:t>3.</w:t>
        <w:tab/>
      </w:r>
      <w:r>
        <w:rPr>
          <w:position w:val="-3"/>
        </w:rPr>
        <w:t>9°3. </w:t>
      </w:r>
      <w:r>
        <w:rPr/>
        <w:t>quite  ry days over and above the</w:t>
      </w:r>
      <w:r>
        <w:rPr>
          <w:spacing w:val="43"/>
        </w:rPr>
        <w:t> </w:t>
      </w:r>
      <w:r>
        <w:rPr/>
        <w:t>time</w:t>
      </w:r>
    </w:p>
    <w:p>
      <w:pPr>
        <w:spacing w:line="245" w:lineRule="exact" w:before="0"/>
        <w:ind w:left="1692" w:right="0" w:firstLine="0"/>
        <w:jc w:val="both"/>
        <w:rPr>
          <w:sz w:val="24"/>
        </w:rPr>
      </w:pPr>
      <w:r>
        <w:rPr>
          <w:w w:val="110"/>
          <w:sz w:val="24"/>
        </w:rPr>
        <w:t>required  by law, as will more fully appear</w:t>
      </w:r>
      <w:r>
        <w:rPr>
          <w:spacing w:val="55"/>
          <w:w w:val="110"/>
          <w:sz w:val="24"/>
        </w:rPr>
        <w:t> </w:t>
      </w:r>
      <w:r>
        <w:rPr>
          <w:w w:val="110"/>
          <w:sz w:val="24"/>
        </w:rPr>
        <w:t>by</w:t>
      </w:r>
    </w:p>
    <w:p>
      <w:pPr>
        <w:spacing w:line="242" w:lineRule="auto" w:before="7"/>
        <w:ind w:left="1682" w:right="128" w:hanging="2"/>
        <w:jc w:val="both"/>
        <w:rPr>
          <w:sz w:val="24"/>
        </w:rPr>
      </w:pPr>
      <w:r>
        <w:rPr>
          <w:w w:val="105"/>
          <w:sz w:val="24"/>
        </w:rPr>
        <w:t>clerk’s certificates and a certified copy of the said bill of exceptions hereto attached and marked Exhibits A, B, and C to form a part of this application. The Court will please take judicial notice of the original  record  filed  in the clerk’s office in the court below and the certificate already mentioned </w:t>
      </w:r>
      <w:r>
        <w:rPr>
          <w:i/>
          <w:w w:val="105"/>
          <w:sz w:val="24"/>
        </w:rPr>
        <w:t>su pra  </w:t>
      </w:r>
      <w:r>
        <w:rPr>
          <w:w w:val="105"/>
          <w:sz w:val="24"/>
        </w:rPr>
        <w:t>and </w:t>
      </w:r>
      <w:r>
        <w:rPr>
          <w:w w:val="105"/>
          <w:sz w:val="25"/>
        </w:rPr>
        <w:t>marked  Exhibit  A which  </w:t>
      </w:r>
      <w:r>
        <w:rPr>
          <w:spacing w:val="4"/>
          <w:w w:val="105"/>
          <w:sz w:val="25"/>
        </w:rPr>
        <w:t>Iurther </w:t>
      </w:r>
      <w:r>
        <w:rPr>
          <w:w w:val="105"/>
          <w:sz w:val="25"/>
        </w:rPr>
        <w:t>shows  that I I days after the rendition of the  judgment, the bill of exceptions had not been filed  in  </w:t>
      </w:r>
      <w:r>
        <w:rPr>
          <w:w w:val="105"/>
          <w:sz w:val="24"/>
        </w:rPr>
        <w:t>the office of the</w:t>
      </w:r>
      <w:r>
        <w:rPr>
          <w:spacing w:val="-11"/>
          <w:w w:val="105"/>
          <w:sz w:val="24"/>
        </w:rPr>
        <w:t> </w:t>
      </w:r>
      <w:r>
        <w:rPr>
          <w:w w:val="105"/>
          <w:sz w:val="24"/>
        </w:rPr>
        <w:t>clerk.</w:t>
      </w:r>
    </w:p>
    <w:p>
      <w:pPr>
        <w:spacing w:after="0" w:line="242" w:lineRule="auto"/>
        <w:jc w:val="both"/>
        <w:rPr>
          <w:sz w:val="24"/>
        </w:rPr>
        <w:sectPr>
          <w:pgSz w:w="8620" w:h="12960"/>
          <w:pgMar w:top="560" w:bottom="280" w:left="960" w:right="920"/>
        </w:sectPr>
      </w:pPr>
    </w:p>
    <w:p>
      <w:pPr>
        <w:spacing w:line="259" w:lineRule="exact" w:before="0"/>
        <w:ind w:left="1105" w:right="0" w:firstLine="0"/>
        <w:jc w:val="left"/>
        <w:rPr>
          <w:i/>
          <w:sz w:val="25"/>
        </w:rPr>
      </w:pPr>
      <w:r>
        <w:rPr>
          <w:i/>
          <w:w w:val="120"/>
          <w:sz w:val="25"/>
        </w:rPr>
        <w:t>“All</w:t>
      </w:r>
    </w:p>
    <w:p>
      <w:pPr>
        <w:pStyle w:val="BodyText"/>
        <w:spacing w:before="10"/>
        <w:rPr>
          <w:i/>
          <w:sz w:val="28"/>
        </w:rPr>
      </w:pPr>
    </w:p>
    <w:p>
      <w:pPr>
        <w:spacing w:before="0"/>
        <w:ind w:left="1145" w:right="0" w:firstLine="0"/>
        <w:jc w:val="left"/>
        <w:rPr>
          <w:rFonts w:ascii="Courier New" w:hAnsi="Courier New"/>
          <w:sz w:val="21"/>
        </w:rPr>
      </w:pPr>
      <w:r>
        <w:rPr>
          <w:rFonts w:ascii="Courier New" w:hAnsi="Courier New"/>
          <w:sz w:val="21"/>
        </w:rPr>
        <w:t>”2.</w:t>
      </w:r>
    </w:p>
    <w:p>
      <w:pPr>
        <w:spacing w:before="4"/>
        <w:ind w:left="104" w:right="0" w:firstLine="0"/>
        <w:jc w:val="both"/>
        <w:rPr>
          <w:sz w:val="22"/>
        </w:rPr>
      </w:pPr>
      <w:r>
        <w:rPr/>
        <w:br w:type="column"/>
      </w:r>
      <w:r>
        <w:rPr>
          <w:i/>
          <w:sz w:val="22"/>
        </w:rPr>
        <w:t>o f  ah   ich     de  fen dants-a p p ellees  are   read y</w:t>
      </w:r>
      <w:r>
        <w:rPr>
          <w:i/>
          <w:spacing w:val="4"/>
          <w:sz w:val="22"/>
        </w:rPr>
        <w:t> </w:t>
      </w:r>
      <w:r>
        <w:rPr>
          <w:sz w:val="22"/>
        </w:rPr>
        <w:t>/o</w:t>
      </w:r>
    </w:p>
    <w:p>
      <w:pPr>
        <w:pStyle w:val="BodyText"/>
        <w:spacing w:before="2"/>
      </w:pPr>
    </w:p>
    <w:p>
      <w:pPr>
        <w:spacing w:line="242" w:lineRule="auto" w:before="0"/>
        <w:ind w:left="37" w:right="106" w:hanging="6"/>
        <w:jc w:val="both"/>
        <w:rPr>
          <w:sz w:val="25"/>
        </w:rPr>
      </w:pPr>
      <w:r>
        <w:rPr>
          <w:w w:val="105"/>
          <w:sz w:val="24"/>
        </w:rPr>
        <w:t>And also because the notice of completion of appeal, which alone gives the Supreme Court jurisdiction over the cause and parties, should have been served upon the defendants-appel- lees and evidence of  said  service  shown  by </w:t>
      </w:r>
      <w:r>
        <w:rPr>
          <w:w w:val="105"/>
          <w:sz w:val="25"/>
        </w:rPr>
        <w:t>the returns of the sheriff; although this notice was never served upon the defendants-appel- </w:t>
      </w:r>
      <w:r>
        <w:rPr>
          <w:w w:val="105"/>
          <w:sz w:val="24"/>
        </w:rPr>
        <w:t>lees or their counsel, yet the  record  made  in </w:t>
      </w:r>
      <w:r>
        <w:rPr>
          <w:w w:val="105"/>
          <w:sz w:val="25"/>
        </w:rPr>
        <w:t>the lower court has shown that such</w:t>
      </w:r>
      <w:r>
        <w:rPr>
          <w:spacing w:val="35"/>
          <w:w w:val="105"/>
          <w:sz w:val="25"/>
        </w:rPr>
        <w:t> </w:t>
      </w:r>
      <w:r>
        <w:rPr>
          <w:w w:val="105"/>
          <w:sz w:val="25"/>
        </w:rPr>
        <w:t>service</w:t>
      </w:r>
    </w:p>
    <w:p>
      <w:pPr>
        <w:spacing w:after="0" w:line="242" w:lineRule="auto"/>
        <w:jc w:val="both"/>
        <w:rPr>
          <w:sz w:val="25"/>
        </w:rPr>
        <w:sectPr>
          <w:type w:val="continuous"/>
          <w:pgSz w:w="8620" w:h="12960"/>
          <w:pgMar w:top="1220" w:bottom="280" w:left="960" w:right="920"/>
          <w:cols w:num="2" w:equalWidth="0">
            <w:col w:w="1630" w:space="40"/>
            <w:col w:w="5070"/>
          </w:cols>
        </w:sectPr>
      </w:pPr>
    </w:p>
    <w:p>
      <w:pPr>
        <w:pStyle w:val="BodyText"/>
        <w:spacing w:before="9"/>
        <w:rPr>
          <w:sz w:val="10"/>
        </w:rPr>
      </w:pPr>
    </w:p>
    <w:p>
      <w:pPr>
        <w:pStyle w:val="BodyText"/>
        <w:spacing w:line="158" w:lineRule="exact"/>
        <w:ind w:left="103"/>
        <w:rPr>
          <w:sz w:val="15"/>
        </w:rPr>
      </w:pPr>
      <w:r>
        <w:rPr>
          <w:position w:val="-2"/>
          <w:sz w:val="15"/>
        </w:rPr>
        <w:drawing>
          <wp:inline distT="0" distB="0" distL="0" distR="0">
            <wp:extent cx="130833" cy="100583"/>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30833" cy="100583"/>
                    </a:xfrm>
                    <a:prstGeom prst="rect">
                      <a:avLst/>
                    </a:prstGeom>
                  </pic:spPr>
                </pic:pic>
              </a:graphicData>
            </a:graphic>
          </wp:inline>
        </w:drawing>
      </w:r>
      <w:r>
        <w:rPr>
          <w:position w:val="-2"/>
          <w:sz w:val="15"/>
        </w:rPr>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spacing w:before="203"/>
        <w:ind w:left="669" w:right="0" w:firstLine="0"/>
        <w:jc w:val="left"/>
        <w:rPr>
          <w:i/>
          <w:sz w:val="23"/>
        </w:rPr>
      </w:pPr>
      <w:r>
        <w:rPr>
          <w:i/>
          <w:w w:val="125"/>
          <w:sz w:val="23"/>
        </w:rPr>
        <w:t>"XII</w:t>
      </w:r>
    </w:p>
    <w:p>
      <w:pPr>
        <w:spacing w:before="52"/>
        <w:ind w:left="485" w:right="0" w:firstLine="0"/>
        <w:jc w:val="left"/>
        <w:rPr>
          <w:b/>
          <w:i/>
          <w:sz w:val="20"/>
        </w:rPr>
      </w:pPr>
      <w:r>
        <w:rPr>
          <w:b/>
          <w:i/>
          <w:w w:val="105"/>
          <w:sz w:val="20"/>
        </w:rPr>
        <w:t>f›rowe.</w:t>
      </w:r>
    </w:p>
    <w:p>
      <w:pPr>
        <w:pStyle w:val="BodyText"/>
        <w:spacing w:before="54"/>
        <w:ind w:left="704"/>
      </w:pPr>
      <w:r>
        <w:rPr/>
        <w:t>“3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9"/>
        </w:rPr>
      </w:pPr>
      <w:r>
        <w:rPr/>
        <w:drawing>
          <wp:anchor distT="0" distB="0" distL="0" distR="0" allowOverlap="1" layoutInCell="1" locked="0" behindDoc="0" simplePos="0" relativeHeight="0">
            <wp:simplePos x="0" y="0"/>
            <wp:positionH relativeFrom="page">
              <wp:posOffset>1058837</wp:posOffset>
            </wp:positionH>
            <wp:positionV relativeFrom="paragraph">
              <wp:posOffset>237685</wp:posOffset>
            </wp:positionV>
            <wp:extent cx="298178" cy="115824"/>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298178" cy="115824"/>
                    </a:xfrm>
                    <a:prstGeom prst="rect">
                      <a:avLst/>
                    </a:prstGeom>
                  </pic:spPr>
                </pic:pic>
              </a:graphicData>
            </a:graphic>
          </wp:anchor>
        </w:drawing>
      </w:r>
    </w:p>
    <w:p>
      <w:pPr>
        <w:spacing w:before="53"/>
        <w:ind w:left="485" w:right="0" w:firstLine="0"/>
        <w:jc w:val="left"/>
        <w:rPr>
          <w:b/>
          <w:i/>
          <w:sz w:val="20"/>
        </w:rPr>
      </w:pPr>
      <w:r>
        <w:rPr>
          <w:b/>
          <w:i/>
          <w:w w:val="105"/>
          <w:sz w:val="20"/>
        </w:rPr>
        <w:t>f›rowe.</w:t>
      </w:r>
    </w:p>
    <w:p>
      <w:pPr>
        <w:spacing w:before="101"/>
        <w:ind w:left="705" w:right="0" w:firstLine="0"/>
        <w:jc w:val="left"/>
        <w:rPr>
          <w:sz w:val="21"/>
        </w:rPr>
      </w:pPr>
      <w:r>
        <w:rPr>
          <w:w w:val="110"/>
          <w:sz w:val="21"/>
        </w:rPr>
        <w:t>“4-</w:t>
      </w:r>
    </w:p>
    <w:p>
      <w:pPr>
        <w:spacing w:before="76"/>
        <w:ind w:left="473" w:right="0" w:firstLine="0"/>
        <w:jc w:val="left"/>
        <w:rPr>
          <w:sz w:val="21"/>
        </w:rPr>
      </w:pPr>
      <w:r>
        <w:rPr/>
        <w:br w:type="column"/>
      </w:r>
      <w:r>
        <w:rPr>
          <w:w w:val="110"/>
          <w:sz w:val="21"/>
        </w:rPr>
        <w:t>LIBERIAN LAW REPORTS</w:t>
      </w:r>
    </w:p>
    <w:p>
      <w:pPr>
        <w:spacing w:line="237" w:lineRule="auto" w:before="118"/>
        <w:ind w:left="32" w:right="596" w:firstLine="2"/>
        <w:jc w:val="both"/>
        <w:rPr>
          <w:sz w:val="25"/>
        </w:rPr>
      </w:pPr>
      <w:r>
        <w:rPr>
          <w:sz w:val="25"/>
        </w:rPr>
        <w:t>has been made upon Counsellor Pelham—a statement which is entirely </w:t>
      </w:r>
      <w:r>
        <w:rPr>
          <w:spacing w:val="2"/>
          <w:sz w:val="25"/>
        </w:rPr>
        <w:t>Ialse </w:t>
      </w:r>
      <w:r>
        <w:rPr>
          <w:sz w:val="25"/>
        </w:rPr>
        <w:t>and  untrue.  </w:t>
      </w:r>
      <w:r>
        <w:rPr>
          <w:sz w:val="24"/>
        </w:rPr>
        <w:t>For not only was no copy of the notice of completion of appeal served on the defendants- </w:t>
      </w:r>
      <w:r>
        <w:rPr>
          <w:sz w:val="25"/>
        </w:rPr>
        <w:t>appellees or their counsel, but no  copy  hus </w:t>
      </w:r>
      <w:r>
        <w:rPr>
          <w:sz w:val="24"/>
        </w:rPr>
        <w:t>been accompanied by  certificate  verified  by </w:t>
      </w:r>
      <w:r>
        <w:rPr>
          <w:sz w:val="25"/>
        </w:rPr>
        <w:t>oath, in keeping with Rule IV  of  Supreme Court Rules, Part</w:t>
      </w:r>
      <w:r>
        <w:rPr>
          <w:spacing w:val="10"/>
          <w:sz w:val="25"/>
        </w:rPr>
        <w:t> </w:t>
      </w:r>
      <w:r>
        <w:rPr>
          <w:sz w:val="25"/>
        </w:rPr>
        <w:t>4.</w:t>
      </w:r>
    </w:p>
    <w:p>
      <w:pPr>
        <w:spacing w:before="15"/>
        <w:ind w:left="100" w:right="0" w:firstLine="0"/>
        <w:jc w:val="both"/>
        <w:rPr>
          <w:i/>
          <w:sz w:val="23"/>
        </w:rPr>
      </w:pPr>
      <w:r>
        <w:rPr>
          <w:sz w:val="23"/>
        </w:rPr>
        <w:t>o/   </w:t>
      </w:r>
      <w:r>
        <w:rPr>
          <w:i/>
          <w:sz w:val="23"/>
        </w:rPr>
        <w:t>ah  ich   defendants-a p p elf ees  are   read y </w:t>
      </w:r>
      <w:r>
        <w:rPr>
          <w:i/>
          <w:spacing w:val="10"/>
          <w:sz w:val="23"/>
        </w:rPr>
        <w:t> </w:t>
      </w:r>
      <w:r>
        <w:rPr>
          <w:i/>
          <w:sz w:val="23"/>
        </w:rPr>
        <w:t>to</w:t>
      </w:r>
    </w:p>
    <w:p>
      <w:pPr>
        <w:pStyle w:val="BodyText"/>
        <w:spacing w:before="7"/>
        <w:rPr>
          <w:i/>
          <w:sz w:val="26"/>
        </w:rPr>
      </w:pPr>
    </w:p>
    <w:p>
      <w:pPr>
        <w:spacing w:line="244" w:lineRule="auto" w:before="1"/>
        <w:ind w:left="32" w:right="592" w:firstLine="2"/>
        <w:jc w:val="both"/>
        <w:rPr>
          <w:sz w:val="25"/>
        </w:rPr>
      </w:pPr>
      <w:r>
        <w:rPr>
          <w:w w:val="105"/>
          <w:sz w:val="23"/>
        </w:rPr>
        <w:t>And also because</w:t>
      </w:r>
      <w:r>
        <w:rPr>
          <w:spacing w:val="60"/>
          <w:w w:val="105"/>
          <w:sz w:val="23"/>
        </w:rPr>
        <w:t> </w:t>
      </w:r>
      <w:r>
        <w:rPr>
          <w:w w:val="105"/>
          <w:sz w:val="23"/>
        </w:rPr>
        <w:t>the  entire  records  pertain-  </w:t>
      </w:r>
      <w:r>
        <w:rPr>
          <w:w w:val="105"/>
          <w:sz w:val="24"/>
        </w:rPr>
        <w:t>ing to the appeal in this case have been Ialsi- fied in the court below, as is evidenced by the </w:t>
      </w:r>
      <w:r>
        <w:rPr>
          <w:spacing w:val="3"/>
          <w:w w:val="105"/>
          <w:sz w:val="23"/>
        </w:rPr>
        <w:t>Iact </w:t>
      </w:r>
      <w:r>
        <w:rPr>
          <w:w w:val="105"/>
          <w:sz w:val="23"/>
        </w:rPr>
        <w:t>that even though the clerk of court has recorded</w:t>
      </w:r>
      <w:r>
        <w:rPr>
          <w:spacing w:val="60"/>
          <w:w w:val="105"/>
          <w:sz w:val="23"/>
        </w:rPr>
        <w:t> </w:t>
      </w:r>
      <w:r>
        <w:rPr>
          <w:w w:val="105"/>
          <w:sz w:val="23"/>
        </w:rPr>
        <w:t>on  the  bill  of  exceptions  (original) </w:t>
      </w:r>
      <w:r>
        <w:rPr>
          <w:w w:val="105"/>
          <w:sz w:val="25"/>
        </w:rPr>
        <w:t>the filing date  to  be October  3,  </w:t>
      </w:r>
      <w:r>
        <w:rPr>
          <w:w w:val="105"/>
          <w:position w:val="-4"/>
          <w:sz w:val="25"/>
        </w:rPr>
        <w:t>'9°3. </w:t>
      </w:r>
      <w:r>
        <w:rPr>
          <w:w w:val="105"/>
          <w:sz w:val="25"/>
        </w:rPr>
        <w:t>yet  the</w:t>
      </w:r>
    </w:p>
    <w:p>
      <w:pPr>
        <w:spacing w:line="224" w:lineRule="exact" w:before="0"/>
        <w:ind w:left="44" w:right="0" w:firstLine="0"/>
        <w:jc w:val="both"/>
        <w:rPr>
          <w:sz w:val="23"/>
        </w:rPr>
      </w:pPr>
      <w:r>
        <w:rPr>
          <w:w w:val="110"/>
          <w:sz w:val="23"/>
        </w:rPr>
        <w:t>judge  in  approving  the  bill  of  exceptions</w:t>
      </w:r>
      <w:r>
        <w:rPr>
          <w:spacing w:val="16"/>
          <w:w w:val="110"/>
          <w:sz w:val="23"/>
        </w:rPr>
        <w:t> </w:t>
      </w:r>
      <w:r>
        <w:rPr>
          <w:w w:val="110"/>
          <w:sz w:val="23"/>
        </w:rPr>
        <w:t>in-</w:t>
      </w:r>
    </w:p>
    <w:p>
      <w:pPr>
        <w:spacing w:line="256" w:lineRule="auto" w:before="14"/>
        <w:ind w:left="25" w:right="594" w:firstLine="4"/>
        <w:jc w:val="both"/>
        <w:rPr>
          <w:i/>
          <w:sz w:val="22"/>
        </w:rPr>
      </w:pPr>
      <w:r>
        <w:rPr>
          <w:sz w:val="24"/>
        </w:rPr>
        <w:t>structed  the  clerk  to  record   September   i Cth </w:t>
      </w:r>
      <w:r>
        <w:rPr>
          <w:sz w:val="23"/>
        </w:rPr>
        <w:t>as the filing date ; which order, if  carried  out, should be Ialse, and untrue, and hurt the de- fendants-appellees’  interest.  The  Court   will please take judicial notice of the original trial records in  the  clerk’s  office  in  the  court  below.  </w:t>
      </w:r>
      <w:r>
        <w:rPr>
          <w:i/>
          <w:sz w:val="22"/>
        </w:rPr>
        <w:t>o f </w:t>
      </w:r>
      <w:r>
        <w:rPr>
          <w:sz w:val="22"/>
        </w:rPr>
        <w:t>ski cñ </w:t>
      </w:r>
      <w:r>
        <w:rPr>
          <w:i/>
          <w:sz w:val="22"/>
        </w:rPr>
        <w:t>de fen dants-a p pellees are read y</w:t>
      </w:r>
      <w:r>
        <w:rPr>
          <w:i/>
          <w:spacing w:val="2"/>
          <w:sz w:val="22"/>
        </w:rPr>
        <w:t> </w:t>
      </w:r>
      <w:r>
        <w:rPr>
          <w:i/>
          <w:sz w:val="22"/>
        </w:rPr>
        <w:t>to</w:t>
      </w:r>
    </w:p>
    <w:p>
      <w:pPr>
        <w:pStyle w:val="BodyText"/>
        <w:spacing w:before="3"/>
        <w:rPr>
          <w:i/>
          <w:sz w:val="22"/>
        </w:rPr>
      </w:pPr>
    </w:p>
    <w:p>
      <w:pPr>
        <w:pStyle w:val="BodyText"/>
        <w:ind w:left="32" w:right="608" w:firstLine="1"/>
        <w:jc w:val="both"/>
      </w:pPr>
      <w:r>
        <w:rPr>
          <w:w w:val="105"/>
        </w:rPr>
        <w:t>And also because defendants-appellees aver that the bill of exceptions was not</w:t>
      </w:r>
      <w:r>
        <w:rPr>
          <w:spacing w:val="54"/>
          <w:w w:val="105"/>
        </w:rPr>
        <w:t> </w:t>
      </w:r>
      <w:r>
        <w:rPr>
          <w:w w:val="105"/>
        </w:rPr>
        <w:t>approved</w:t>
      </w:r>
    </w:p>
    <w:p>
      <w:pPr>
        <w:pStyle w:val="BodyText"/>
        <w:spacing w:line="223" w:lineRule="auto" w:before="20"/>
        <w:ind w:left="33" w:right="593" w:hanging="1"/>
        <w:jc w:val="both"/>
      </w:pPr>
      <w:r>
        <w:rPr>
          <w:w w:val="105"/>
        </w:rPr>
        <w:t>on September i , </w:t>
      </w:r>
      <w:r>
        <w:rPr>
          <w:spacing w:val="5"/>
          <w:w w:val="105"/>
        </w:rPr>
        <w:t>i</w:t>
      </w:r>
      <w:r>
        <w:rPr>
          <w:spacing w:val="5"/>
          <w:w w:val="105"/>
          <w:position w:val="-3"/>
          <w:sz w:val="26"/>
        </w:rPr>
        <w:t>9</w:t>
      </w:r>
      <w:r>
        <w:rPr>
          <w:spacing w:val="5"/>
          <w:w w:val="105"/>
        </w:rPr>
        <w:t>63, </w:t>
      </w:r>
      <w:r>
        <w:rPr>
          <w:spacing w:val="6"/>
          <w:w w:val="105"/>
          <w:vertAlign w:val="subscript"/>
        </w:rPr>
        <w:t>A</w:t>
      </w:r>
      <w:r>
        <w:rPr>
          <w:spacing w:val="6"/>
          <w:w w:val="105"/>
          <w:vertAlign w:val="baseline"/>
        </w:rPr>
        <w:t>s </w:t>
      </w:r>
      <w:r>
        <w:rPr>
          <w:w w:val="105"/>
          <w:vertAlign w:val="baseline"/>
        </w:rPr>
        <w:t>indicated  thereon by the judge, for the order given by the judge to the clerk of court is very much strange to the practice of this jurisdiction, and for which </w:t>
      </w:r>
      <w:r>
        <w:rPr>
          <w:w w:val="105"/>
          <w:position w:val="1"/>
          <w:vertAlign w:val="baseline"/>
        </w:rPr>
        <w:t>d</w:t>
      </w:r>
      <w:r>
        <w:rPr>
          <w:w w:val="105"/>
          <w:vertAlign w:val="baseline"/>
        </w:rPr>
        <w:t>efendants-appellees  most  respectfully</w:t>
      </w:r>
      <w:r>
        <w:rPr>
          <w:spacing w:val="-13"/>
          <w:w w:val="105"/>
          <w:vertAlign w:val="baseline"/>
        </w:rPr>
        <w:t> </w:t>
      </w:r>
      <w:r>
        <w:rPr>
          <w:w w:val="105"/>
          <w:vertAlign w:val="baseline"/>
        </w:rPr>
        <w:t>invite</w:t>
      </w:r>
    </w:p>
    <w:p>
      <w:pPr>
        <w:pStyle w:val="BodyText"/>
        <w:spacing w:line="237" w:lineRule="auto"/>
        <w:ind w:left="36" w:right="592" w:hanging="3"/>
        <w:jc w:val="both"/>
      </w:pPr>
      <w:r>
        <w:rPr/>
        <w:t>Your Honors’ attention to  the  said  order  of the judge as found at the foot of the bill of ex- ceptions to the clerk of court directing him to file same  on  the said  I Cth  day  of</w:t>
      </w:r>
      <w:r>
        <w:rPr>
          <w:spacing w:val="27"/>
        </w:rPr>
        <w:t> </w:t>
      </w:r>
      <w:r>
        <w:rPr/>
        <w:t>September,</w:t>
      </w:r>
    </w:p>
    <w:p>
      <w:pPr>
        <w:spacing w:after="0" w:line="237" w:lineRule="auto"/>
        <w:jc w:val="both"/>
        <w:sectPr>
          <w:pgSz w:w="8620" w:h="12960"/>
          <w:pgMar w:top="620" w:bottom="280" w:left="960" w:right="920"/>
          <w:cols w:num="2" w:equalWidth="0">
            <w:col w:w="1178" w:space="40"/>
            <w:col w:w="5522"/>
          </w:cols>
        </w:sect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
        <w:rPr>
          <w:sz w:val="29"/>
        </w:rPr>
      </w:pPr>
    </w:p>
    <w:p>
      <w:pPr>
        <w:spacing w:before="0"/>
        <w:ind w:left="0" w:right="0" w:firstLine="0"/>
        <w:jc w:val="right"/>
        <w:rPr>
          <w:i/>
          <w:sz w:val="21"/>
        </w:rPr>
      </w:pPr>
      <w:r>
        <w:rPr>
          <w:i/>
          <w:spacing w:val="-1"/>
          <w:w w:val="140"/>
          <w:sz w:val="21"/>
        </w:rPr>
        <w:t>“All</w:t>
      </w:r>
    </w:p>
    <w:p>
      <w:pPr>
        <w:spacing w:before="56"/>
        <w:ind w:left="0" w:right="76" w:firstLine="0"/>
        <w:jc w:val="right"/>
        <w:rPr>
          <w:i/>
          <w:sz w:val="20"/>
        </w:rPr>
      </w:pPr>
      <w:r>
        <w:rPr>
          <w:i/>
          <w:sz w:val="20"/>
        </w:rPr>
        <w:t>f›</w:t>
      </w:r>
      <w:r>
        <w:rPr>
          <w:i/>
          <w:spacing w:val="-43"/>
          <w:sz w:val="20"/>
        </w:rPr>
        <w:t> </w:t>
      </w:r>
      <w:r>
        <w:rPr>
          <w:i/>
          <w:sz w:val="20"/>
        </w:rPr>
        <w:t>ro</w:t>
      </w:r>
      <w:r>
        <w:rPr>
          <w:i/>
          <w:spacing w:val="-23"/>
          <w:sz w:val="20"/>
        </w:rPr>
        <w:t> </w:t>
      </w:r>
      <w:r>
        <w:rPr>
          <w:sz w:val="20"/>
        </w:rPr>
        <w:t>'o</w:t>
      </w:r>
      <w:r>
        <w:rPr>
          <w:i/>
          <w:sz w:val="20"/>
        </w:rPr>
        <w:t>e.</w:t>
      </w:r>
    </w:p>
    <w:p>
      <w:pPr>
        <w:spacing w:before="44"/>
        <w:ind w:left="0" w:right="210" w:firstLine="0"/>
        <w:jc w:val="right"/>
        <w:rPr>
          <w:sz w:val="21"/>
        </w:rPr>
      </w:pPr>
      <w:r>
        <w:rPr>
          <w:sz w:val="21"/>
        </w:rPr>
        <w:t>“$.</w:t>
      </w:r>
    </w:p>
    <w:p>
      <w:pPr>
        <w:tabs>
          <w:tab w:pos="4942" w:val="right" w:leader="none"/>
        </w:tabs>
        <w:spacing w:before="72"/>
        <w:ind w:left="472" w:right="0" w:firstLine="0"/>
        <w:jc w:val="left"/>
        <w:rPr>
          <w:sz w:val="21"/>
        </w:rPr>
      </w:pPr>
      <w:r>
        <w:rPr/>
        <w:br w:type="column"/>
      </w:r>
      <w:r>
        <w:rPr>
          <w:w w:val="110"/>
          <w:sz w:val="21"/>
        </w:rPr>
        <w:t>LIBERIAN </w:t>
      </w:r>
      <w:r>
        <w:rPr>
          <w:spacing w:val="5"/>
          <w:w w:val="110"/>
          <w:sz w:val="21"/>
        </w:rPr>
        <w:t> </w:t>
      </w:r>
      <w:r>
        <w:rPr>
          <w:w w:val="110"/>
          <w:sz w:val="21"/>
        </w:rPr>
        <w:t>LAW </w:t>
      </w:r>
      <w:r>
        <w:rPr>
          <w:spacing w:val="4"/>
          <w:w w:val="110"/>
          <w:sz w:val="21"/>
        </w:rPr>
        <w:t> </w:t>
      </w:r>
      <w:r>
        <w:rPr>
          <w:w w:val="110"/>
          <w:sz w:val="21"/>
        </w:rPr>
        <w:t>REPORTS</w:t>
        <w:tab/>
        <w:t>47</w:t>
      </w:r>
    </w:p>
    <w:p>
      <w:pPr>
        <w:spacing w:line="225" w:lineRule="auto" w:before="152"/>
        <w:ind w:left="28" w:right="210" w:firstLine="118"/>
        <w:jc w:val="both"/>
        <w:rPr>
          <w:sz w:val="22"/>
        </w:rPr>
      </w:pPr>
      <w:r>
        <w:rPr>
          <w:w w:val="110"/>
          <w:position w:val="-4"/>
          <w:sz w:val="22"/>
        </w:rPr>
        <w:t>9*3› </w:t>
      </w:r>
      <w:r>
        <w:rPr>
          <w:w w:val="110"/>
          <w:sz w:val="22"/>
        </w:rPr>
        <w:t>when indeed and in truth, the said bill of exceptions did not reach to the  clerk’s  office </w:t>
      </w:r>
      <w:r>
        <w:rPr>
          <w:w w:val="110"/>
          <w:sz w:val="23"/>
        </w:rPr>
        <w:t>until the </w:t>
      </w:r>
      <w:r>
        <w:rPr>
          <w:spacing w:val="4"/>
          <w:w w:val="110"/>
          <w:position w:val="-3"/>
          <w:sz w:val="23"/>
        </w:rPr>
        <w:t>3</w:t>
      </w:r>
      <w:r>
        <w:rPr>
          <w:spacing w:val="4"/>
          <w:w w:val="110"/>
          <w:position w:val="2"/>
          <w:sz w:val="23"/>
        </w:rPr>
        <w:t>rd </w:t>
      </w:r>
      <w:r>
        <w:rPr>
          <w:w w:val="110"/>
          <w:sz w:val="23"/>
        </w:rPr>
        <w:t>day of October, I </w:t>
      </w:r>
      <w:r>
        <w:rPr>
          <w:sz w:val="23"/>
        </w:rPr>
        <w:t>Q</w:t>
      </w:r>
      <w:r>
        <w:rPr>
          <w:position w:val="-3"/>
          <w:sz w:val="23"/>
        </w:rPr>
        <w:t>* </w:t>
      </w:r>
      <w:r>
        <w:rPr>
          <w:w w:val="110"/>
          <w:position w:val="-3"/>
          <w:sz w:val="23"/>
        </w:rPr>
        <w:t>3. </w:t>
      </w:r>
      <w:r>
        <w:rPr>
          <w:w w:val="110"/>
          <w:sz w:val="23"/>
        </w:rPr>
        <w:t>as indi- </w:t>
      </w:r>
      <w:r>
        <w:rPr>
          <w:w w:val="110"/>
          <w:sz w:val="22"/>
        </w:rPr>
        <w:t>cated   by  the   cle rk  on  the  said  bill  of</w:t>
      </w:r>
      <w:r>
        <w:rPr>
          <w:spacing w:val="35"/>
          <w:w w:val="110"/>
          <w:sz w:val="22"/>
        </w:rPr>
        <w:t> </w:t>
      </w:r>
      <w:r>
        <w:rPr>
          <w:w w:val="110"/>
          <w:sz w:val="22"/>
        </w:rPr>
        <w:t>excep-</w:t>
      </w:r>
    </w:p>
    <w:p>
      <w:pPr>
        <w:spacing w:before="32"/>
        <w:ind w:left="43" w:right="0" w:firstLine="0"/>
        <w:jc w:val="left"/>
        <w:rPr>
          <w:sz w:val="22"/>
        </w:rPr>
      </w:pPr>
      <w:r>
        <w:rPr>
          <w:w w:val="115"/>
          <w:sz w:val="22"/>
        </w:rPr>
        <w:t>tions.</w:t>
      </w:r>
    </w:p>
    <w:p>
      <w:pPr>
        <w:spacing w:before="21"/>
        <w:ind w:left="101" w:right="0" w:firstLine="0"/>
        <w:jc w:val="left"/>
        <w:rPr>
          <w:i/>
          <w:sz w:val="22"/>
        </w:rPr>
      </w:pPr>
      <w:r>
        <w:rPr>
          <w:i/>
          <w:sz w:val="22"/>
        </w:rPr>
        <w:t>o f   </w:t>
      </w:r>
      <w:r>
        <w:rPr>
          <w:sz w:val="22"/>
        </w:rPr>
        <w:t>a  lit alt   </w:t>
      </w:r>
      <w:r>
        <w:rPr>
          <w:i/>
          <w:sz w:val="22"/>
        </w:rPr>
        <w:t>de fe </w:t>
      </w:r>
      <w:r>
        <w:rPr>
          <w:i/>
          <w:spacing w:val="4"/>
          <w:sz w:val="22"/>
        </w:rPr>
        <w:t>ndan </w:t>
      </w:r>
      <w:r>
        <w:rPr>
          <w:i/>
          <w:sz w:val="22"/>
        </w:rPr>
        <w:t>1s-a p </w:t>
      </w:r>
      <w:r>
        <w:rPr>
          <w:i/>
          <w:spacing w:val="4"/>
          <w:sz w:val="22"/>
        </w:rPr>
        <w:t>pellees  </w:t>
      </w:r>
      <w:r>
        <w:rPr>
          <w:i/>
          <w:sz w:val="22"/>
        </w:rPr>
        <w:t>are   read y</w:t>
      </w:r>
      <w:r>
        <w:rPr>
          <w:i/>
          <w:spacing w:val="-3"/>
          <w:sz w:val="22"/>
        </w:rPr>
        <w:t> </w:t>
      </w:r>
      <w:r>
        <w:rPr>
          <w:i/>
          <w:sz w:val="22"/>
        </w:rPr>
        <w:t>to</w:t>
      </w:r>
    </w:p>
    <w:p>
      <w:pPr>
        <w:pStyle w:val="BodyText"/>
        <w:spacing w:before="7"/>
        <w:rPr>
          <w:i/>
          <w:sz w:val="27"/>
        </w:rPr>
      </w:pPr>
    </w:p>
    <w:p>
      <w:pPr>
        <w:spacing w:line="264" w:lineRule="auto" w:before="0"/>
        <w:ind w:left="42" w:right="181" w:hanging="9"/>
        <w:jc w:val="both"/>
        <w:rPr>
          <w:sz w:val="22"/>
        </w:rPr>
      </w:pPr>
      <w:r>
        <w:rPr>
          <w:w w:val="115"/>
          <w:sz w:val="22"/>
        </w:rPr>
        <w:t>And also because defendants-appellees main- tain that, according to the record and the no- tation made by the judge to the effect  the  bill of</w:t>
      </w:r>
      <w:r>
        <w:rPr>
          <w:spacing w:val="63"/>
          <w:w w:val="115"/>
          <w:sz w:val="22"/>
        </w:rPr>
        <w:t> </w:t>
      </w:r>
      <w:r>
        <w:rPr>
          <w:w w:val="115"/>
          <w:sz w:val="22"/>
        </w:rPr>
        <w:t>exceptions was approved within statutory time, that is to say, on the I Cth day of Septem- ber. If correct, why would he make such no- tation to the clerk of court ordering him to file </w:t>
      </w:r>
      <w:r>
        <w:rPr>
          <w:w w:val="115"/>
          <w:position w:val="1"/>
          <w:sz w:val="23"/>
        </w:rPr>
        <w:t>the said bill of exceptio </w:t>
      </w:r>
      <w:r>
        <w:rPr>
          <w:w w:val="115"/>
          <w:sz w:val="23"/>
        </w:rPr>
        <w:t>ns </w:t>
      </w:r>
      <w:r>
        <w:rPr>
          <w:w w:val="115"/>
          <w:position w:val="1"/>
          <w:sz w:val="23"/>
        </w:rPr>
        <w:t>for the said i Cth </w:t>
      </w:r>
      <w:r>
        <w:rPr>
          <w:w w:val="115"/>
          <w:sz w:val="22"/>
        </w:rPr>
        <w:t>day  of  September,  i </w:t>
      </w:r>
      <w:r>
        <w:rPr>
          <w:w w:val="115"/>
          <w:position w:val="-4"/>
          <w:sz w:val="22"/>
        </w:rPr>
        <w:t>9*3. </w:t>
      </w:r>
      <w:r>
        <w:rPr>
          <w:w w:val="115"/>
          <w:sz w:val="22"/>
        </w:rPr>
        <w:t>when  the clerk is</w:t>
      </w:r>
      <w:r>
        <w:rPr>
          <w:spacing w:val="9"/>
          <w:w w:val="115"/>
          <w:sz w:val="22"/>
        </w:rPr>
        <w:t> </w:t>
      </w:r>
      <w:r>
        <w:rPr>
          <w:w w:val="115"/>
          <w:sz w:val="22"/>
        </w:rPr>
        <w:t>re-</w:t>
      </w:r>
    </w:p>
    <w:p>
      <w:pPr>
        <w:spacing w:line="210" w:lineRule="exact" w:before="0"/>
        <w:ind w:left="52" w:right="0" w:firstLine="0"/>
        <w:jc w:val="both"/>
        <w:rPr>
          <w:sz w:val="22"/>
        </w:rPr>
      </w:pPr>
      <w:r>
        <w:rPr>
          <w:w w:val="115"/>
          <w:sz w:val="22"/>
        </w:rPr>
        <w:t>quired  to  file  all  documents  on  the  day </w:t>
      </w:r>
      <w:r>
        <w:rPr>
          <w:spacing w:val="25"/>
          <w:w w:val="115"/>
          <w:sz w:val="22"/>
        </w:rPr>
        <w:t> </w:t>
      </w:r>
      <w:r>
        <w:rPr>
          <w:w w:val="115"/>
          <w:sz w:val="22"/>
        </w:rPr>
        <w:t>and</w:t>
      </w:r>
    </w:p>
    <w:p>
      <w:pPr>
        <w:spacing w:before="21"/>
        <w:ind w:left="52" w:right="0" w:firstLine="0"/>
        <w:jc w:val="both"/>
        <w:rPr>
          <w:sz w:val="23"/>
        </w:rPr>
      </w:pPr>
      <w:r>
        <w:rPr>
          <w:w w:val="110"/>
          <w:sz w:val="23"/>
        </w:rPr>
        <w:t>date they are carried to his office?</w:t>
      </w:r>
    </w:p>
    <w:p>
      <w:pPr>
        <w:spacing w:after="0"/>
        <w:jc w:val="both"/>
        <w:rPr>
          <w:sz w:val="23"/>
        </w:rPr>
        <w:sectPr>
          <w:pgSz w:w="8620" w:h="12960"/>
          <w:pgMar w:top="620" w:bottom="280" w:left="960" w:right="920"/>
          <w:cols w:num="2" w:equalWidth="0">
            <w:col w:w="1561" w:space="39"/>
            <w:col w:w="5140"/>
          </w:cols>
        </w:sectPr>
      </w:pPr>
    </w:p>
    <w:p>
      <w:pPr>
        <w:spacing w:before="28"/>
        <w:ind w:left="1097" w:right="0" w:firstLine="0"/>
        <w:jc w:val="both"/>
        <w:rPr>
          <w:i/>
          <w:sz w:val="22"/>
        </w:rPr>
      </w:pPr>
      <w:r>
        <w:rPr>
          <w:w w:val="110"/>
          <w:sz w:val="22"/>
        </w:rPr>
        <w:t>“Off o/ o Etch </w:t>
      </w:r>
      <w:r>
        <w:rPr>
          <w:i/>
          <w:w w:val="110"/>
          <w:sz w:val="22"/>
        </w:rPr>
        <w:t>de fen dams-a p pellees are read y to</w:t>
      </w:r>
    </w:p>
    <w:p>
      <w:pPr>
        <w:spacing w:before="35"/>
        <w:ind w:left="883" w:right="0" w:firstLine="0"/>
        <w:jc w:val="both"/>
        <w:rPr>
          <w:i/>
          <w:sz w:val="21"/>
        </w:rPr>
      </w:pPr>
      <w:r>
        <w:rPr>
          <w:i/>
          <w:w w:val="115"/>
          <w:sz w:val="21"/>
        </w:rPr>
        <w:t>p rove.</w:t>
      </w:r>
    </w:p>
    <w:p>
      <w:pPr>
        <w:spacing w:line="266" w:lineRule="auto" w:before="28"/>
        <w:ind w:left="1666" w:right="166" w:hanging="555"/>
        <w:jc w:val="both"/>
        <w:rPr>
          <w:sz w:val="22"/>
        </w:rPr>
      </w:pPr>
      <w:r>
        <w:rPr>
          <w:w w:val="115"/>
          <w:sz w:val="22"/>
        </w:rPr>
        <w:t>“Wheref ore, in view of the foregoing, def endants- ap pel lees most</w:t>
      </w:r>
      <w:r>
        <w:rPr>
          <w:spacing w:val="63"/>
          <w:w w:val="115"/>
          <w:sz w:val="22"/>
        </w:rPr>
        <w:t> </w:t>
      </w:r>
      <w:r>
        <w:rPr>
          <w:w w:val="115"/>
          <w:sz w:val="22"/>
        </w:rPr>
        <w:t>respectf ully pray that Your Honors will order the lower court to resume jurisdiction  and  enforce  its  judgment  as </w:t>
      </w:r>
      <w:r>
        <w:rPr>
          <w:spacing w:val="1"/>
          <w:w w:val="115"/>
          <w:sz w:val="22"/>
        </w:rPr>
        <w:t> </w:t>
      </w:r>
      <w:r>
        <w:rPr>
          <w:w w:val="115"/>
          <w:sz w:val="22"/>
        </w:rPr>
        <w:t>ren-</w:t>
      </w:r>
    </w:p>
    <w:p>
      <w:pPr>
        <w:spacing w:line="220" w:lineRule="auto" w:before="12"/>
        <w:ind w:left="1677" w:right="166" w:hanging="6"/>
        <w:jc w:val="both"/>
        <w:rPr>
          <w:sz w:val="22"/>
        </w:rPr>
      </w:pPr>
      <w:r>
        <w:rPr>
          <w:w w:val="115"/>
          <w:sz w:val="22"/>
        </w:rPr>
        <w:t>dered on September 6, I</w:t>
      </w:r>
      <w:r>
        <w:rPr>
          <w:spacing w:val="63"/>
          <w:w w:val="115"/>
          <w:sz w:val="22"/>
        </w:rPr>
        <w:t> </w:t>
      </w:r>
      <w:r>
        <w:rPr>
          <w:w w:val="115"/>
          <w:position w:val="-4"/>
          <w:sz w:val="22"/>
        </w:rPr>
        <w:t>°3› </w:t>
      </w:r>
      <w:r>
        <w:rPr>
          <w:w w:val="115"/>
          <w:sz w:val="22"/>
        </w:rPr>
        <w:t>and grant unto them  any  and  </w:t>
      </w:r>
      <w:r>
        <w:rPr>
          <w:spacing w:val="3"/>
          <w:w w:val="115"/>
          <w:sz w:val="22"/>
        </w:rPr>
        <w:t>Iurther  </w:t>
      </w:r>
      <w:r>
        <w:rPr>
          <w:w w:val="115"/>
          <w:sz w:val="22"/>
        </w:rPr>
        <w:t>relief </w:t>
      </w:r>
      <w:r>
        <w:rPr>
          <w:spacing w:val="63"/>
          <w:w w:val="115"/>
          <w:sz w:val="22"/>
        </w:rPr>
        <w:t> </w:t>
      </w:r>
      <w:r>
        <w:rPr>
          <w:w w:val="115"/>
          <w:sz w:val="22"/>
        </w:rPr>
        <w:t>as  the  nature</w:t>
      </w:r>
      <w:r>
        <w:rPr>
          <w:spacing w:val="-9"/>
          <w:w w:val="115"/>
          <w:sz w:val="22"/>
        </w:rPr>
        <w:t> </w:t>
      </w:r>
      <w:r>
        <w:rPr>
          <w:w w:val="115"/>
          <w:sz w:val="22"/>
        </w:rPr>
        <w:t>of</w:t>
      </w:r>
    </w:p>
    <w:p>
      <w:pPr>
        <w:spacing w:before="39"/>
        <w:ind w:left="1620" w:right="0" w:firstLine="0"/>
        <w:jc w:val="both"/>
        <w:rPr>
          <w:sz w:val="22"/>
        </w:rPr>
      </w:pPr>
      <w:r>
        <w:rPr>
          <w:w w:val="110"/>
          <w:sz w:val="22"/>
        </w:rPr>
        <w:t>the case and justice demand.”</w:t>
      </w:r>
    </w:p>
    <w:p>
      <w:pPr>
        <w:spacing w:line="264" w:lineRule="auto" w:before="30"/>
        <w:ind w:left="517" w:right="169" w:firstLine="231"/>
        <w:jc w:val="both"/>
        <w:rPr>
          <w:sz w:val="22"/>
        </w:rPr>
      </w:pPr>
      <w:r>
        <w:rPr>
          <w:w w:val="115"/>
          <w:sz w:val="22"/>
        </w:rPr>
        <w:t>To the said application, as quoted above, the appellants</w:t>
      </w:r>
      <w:r>
        <w:rPr>
          <w:spacing w:val="63"/>
          <w:w w:val="115"/>
          <w:sz w:val="22"/>
        </w:rPr>
        <w:t> </w:t>
      </w:r>
      <w:r>
        <w:rPr>
          <w:w w:val="115"/>
          <w:sz w:val="22"/>
        </w:rPr>
        <w:t>filed a resistance which we hereunder also quote:</w:t>
      </w:r>
    </w:p>
    <w:p>
      <w:pPr>
        <w:spacing w:line="266" w:lineRule="auto" w:before="5"/>
        <w:ind w:left="891" w:right="153" w:firstLine="244"/>
        <w:jc w:val="both"/>
        <w:rPr>
          <w:sz w:val="22"/>
        </w:rPr>
      </w:pPr>
      <w:r>
        <w:rPr>
          <w:w w:val="115"/>
          <w:sz w:val="22"/>
        </w:rPr>
        <w:t>“The appellants</w:t>
      </w:r>
      <w:r>
        <w:rPr>
          <w:spacing w:val="63"/>
          <w:w w:val="115"/>
          <w:sz w:val="22"/>
        </w:rPr>
        <w:t> </w:t>
      </w:r>
      <w:r>
        <w:rPr>
          <w:w w:val="115"/>
          <w:sz w:val="22"/>
        </w:rPr>
        <w:t>in resisting  the  motion  </w:t>
      </w:r>
      <w:r>
        <w:rPr>
          <w:spacing w:val="5"/>
          <w:w w:val="115"/>
          <w:sz w:val="22"/>
        </w:rPr>
        <w:t>Ior  </w:t>
      </w:r>
      <w:r>
        <w:rPr>
          <w:w w:val="115"/>
          <w:sz w:val="22"/>
        </w:rPr>
        <w:t>order of this Court to the court below to resume jurisdiction and enf orce its judgment, most respectf ully pray this Honorable Court to deny said motion for  the Iollow- ing legal reasons, to</w:t>
      </w:r>
      <w:r>
        <w:rPr>
          <w:spacing w:val="57"/>
          <w:w w:val="115"/>
          <w:sz w:val="22"/>
        </w:rPr>
        <w:t> </w:t>
      </w:r>
      <w:r>
        <w:rPr>
          <w:w w:val="115"/>
          <w:sz w:val="22"/>
        </w:rPr>
        <w:t>wit:</w:t>
      </w:r>
    </w:p>
    <w:p>
      <w:pPr>
        <w:spacing w:line="273" w:lineRule="auto" w:before="0"/>
        <w:ind w:left="1697" w:right="145" w:hanging="566"/>
        <w:jc w:val="both"/>
        <w:rPr>
          <w:sz w:val="22"/>
        </w:rPr>
      </w:pPr>
      <w:r>
        <w:rPr>
          <w:w w:val="115"/>
          <w:sz w:val="22"/>
        </w:rPr>
        <w:t>“I. That appellants</w:t>
      </w:r>
      <w:r>
        <w:rPr>
          <w:spacing w:val="63"/>
          <w:w w:val="115"/>
          <w:sz w:val="22"/>
        </w:rPr>
        <w:t> </w:t>
      </w:r>
      <w:r>
        <w:rPr>
          <w:w w:val="115"/>
          <w:sz w:val="22"/>
        </w:rPr>
        <w:t>deny  the  allegations  made  in the motion of ap pellees to the</w:t>
      </w:r>
      <w:r>
        <w:rPr>
          <w:spacing w:val="-28"/>
          <w:w w:val="115"/>
          <w:sz w:val="22"/>
        </w:rPr>
        <w:t> </w:t>
      </w:r>
      <w:r>
        <w:rPr>
          <w:w w:val="115"/>
          <w:sz w:val="22"/>
        </w:rPr>
        <w:t>effect that apel-</w:t>
      </w:r>
    </w:p>
    <w:p>
      <w:pPr>
        <w:spacing w:after="0" w:line="273" w:lineRule="auto"/>
        <w:jc w:val="both"/>
        <w:rPr>
          <w:sz w:val="22"/>
        </w:rPr>
        <w:sectPr>
          <w:type w:val="continuous"/>
          <w:pgSz w:w="8620" w:h="12960"/>
          <w:pgMar w:top="1220" w:bottom="280" w:left="960" w:right="920"/>
        </w:sectPr>
      </w:pPr>
    </w:p>
    <w:p>
      <w:pPr>
        <w:tabs>
          <w:tab w:pos="1757" w:val="left" w:leader="none"/>
        </w:tabs>
        <w:spacing w:before="78"/>
        <w:ind w:left="162" w:right="0" w:firstLine="0"/>
        <w:jc w:val="left"/>
        <w:rPr>
          <w:sz w:val="21"/>
        </w:rPr>
      </w:pPr>
      <w:r>
        <w:rPr>
          <w:w w:val="110"/>
          <w:sz w:val="22"/>
        </w:rPr>
        <w:t>48</w:t>
        <w:tab/>
      </w:r>
      <w:r>
        <w:rPr>
          <w:w w:val="110"/>
          <w:sz w:val="21"/>
        </w:rPr>
        <w:t>LIBERIAN LAW</w:t>
      </w:r>
      <w:r>
        <w:rPr>
          <w:spacing w:val="24"/>
          <w:w w:val="110"/>
          <w:sz w:val="21"/>
        </w:rPr>
        <w:t> </w:t>
      </w:r>
      <w:r>
        <w:rPr>
          <w:w w:val="110"/>
          <w:sz w:val="21"/>
        </w:rPr>
        <w:t>REPORTS</w:t>
      </w:r>
    </w:p>
    <w:p>
      <w:pPr>
        <w:spacing w:line="256" w:lineRule="auto" w:before="132"/>
        <w:ind w:left="1313" w:right="535" w:firstLine="9"/>
        <w:jc w:val="both"/>
        <w:rPr>
          <w:sz w:val="23"/>
        </w:rPr>
      </w:pPr>
      <w:r>
        <w:rPr>
          <w:w w:val="110"/>
          <w:sz w:val="23"/>
        </w:rPr>
        <w:t>lants have </w:t>
      </w:r>
      <w:r>
        <w:rPr>
          <w:w w:val="105"/>
          <w:sz w:val="23"/>
        </w:rPr>
        <w:t>f </w:t>
      </w:r>
      <w:r>
        <w:rPr>
          <w:w w:val="110"/>
          <w:sz w:val="23"/>
        </w:rPr>
        <w:t>ailed to prosecute the appeal in lteep in g with law. A recourse  to the  records of court will reveal</w:t>
      </w:r>
      <w:r>
        <w:rPr>
          <w:spacing w:val="43"/>
          <w:w w:val="110"/>
          <w:sz w:val="23"/>
        </w:rPr>
        <w:t> </w:t>
      </w:r>
      <w:r>
        <w:rPr>
          <w:w w:val="110"/>
          <w:sz w:val="23"/>
        </w:rPr>
        <w:t>that:</w:t>
      </w:r>
    </w:p>
    <w:p>
      <w:pPr>
        <w:spacing w:line="252" w:lineRule="auto" w:before="0"/>
        <w:ind w:left="2080" w:right="533" w:hanging="758"/>
        <w:jc w:val="both"/>
        <w:rPr>
          <w:sz w:val="22"/>
        </w:rPr>
      </w:pPr>
      <w:r>
        <w:rPr>
          <w:w w:val="105"/>
          <w:sz w:val="23"/>
        </w:rPr>
        <w:t>“ (a) The bill of exceptions was tendered the judge within ten days after  the  render- ing of final judgment in  the  case,  and </w:t>
      </w:r>
      <w:r>
        <w:rPr>
          <w:w w:val="105"/>
          <w:sz w:val="24"/>
        </w:rPr>
        <w:t>the endorsement on the </w:t>
      </w:r>
      <w:r>
        <w:rPr>
          <w:sz w:val="24"/>
        </w:rPr>
        <w:t>f </w:t>
      </w:r>
      <w:r>
        <w:rPr>
          <w:w w:val="105"/>
          <w:sz w:val="24"/>
        </w:rPr>
        <w:t>act of the bill  </w:t>
      </w:r>
      <w:r>
        <w:rPr>
          <w:w w:val="105"/>
          <w:sz w:val="23"/>
        </w:rPr>
        <w:t>of exceptions ordering the  clerk  to  file </w:t>
      </w:r>
      <w:r>
        <w:rPr>
          <w:w w:val="105"/>
          <w:sz w:val="22"/>
        </w:rPr>
        <w:t>as of certain date confirms</w:t>
      </w:r>
      <w:r>
        <w:rPr>
          <w:spacing w:val="12"/>
          <w:w w:val="105"/>
          <w:sz w:val="22"/>
        </w:rPr>
        <w:t> </w:t>
      </w:r>
      <w:r>
        <w:rPr>
          <w:w w:val="105"/>
          <w:sz w:val="22"/>
        </w:rPr>
        <w:t>this.</w:t>
      </w:r>
    </w:p>
    <w:p>
      <w:pPr>
        <w:spacing w:line="252" w:lineRule="auto" w:before="0"/>
        <w:ind w:left="2066" w:right="539" w:hanging="754"/>
        <w:jc w:val="both"/>
        <w:rPr>
          <w:sz w:val="24"/>
        </w:rPr>
      </w:pPr>
      <w:r>
        <w:rPr>
          <w:w w:val="105"/>
          <w:sz w:val="24"/>
        </w:rPr>
        <w:t>“ (b) The notice of appeal was served and </w:t>
      </w:r>
      <w:r>
        <w:rPr>
          <w:w w:val="105"/>
          <w:sz w:val="23"/>
        </w:rPr>
        <w:t>returned by the mini sterial office r in keeping with the</w:t>
      </w:r>
      <w:r>
        <w:rPr>
          <w:spacing w:val="60"/>
          <w:w w:val="105"/>
          <w:sz w:val="23"/>
        </w:rPr>
        <w:t> </w:t>
      </w:r>
      <w:r>
        <w:rPr>
          <w:w w:val="105"/>
          <w:sz w:val="23"/>
        </w:rPr>
        <w:t>statute  control lin g, </w:t>
      </w:r>
      <w:r>
        <w:rPr>
          <w:w w:val="105"/>
          <w:sz w:val="24"/>
        </w:rPr>
        <w:t>and all of this was done within the time provided by</w:t>
      </w:r>
      <w:r>
        <w:rPr>
          <w:spacing w:val="9"/>
          <w:w w:val="105"/>
          <w:sz w:val="24"/>
        </w:rPr>
        <w:t> </w:t>
      </w:r>
      <w:r>
        <w:rPr>
          <w:w w:val="105"/>
          <w:sz w:val="24"/>
        </w:rPr>
        <w:t>law.</w:t>
      </w:r>
    </w:p>
    <w:p>
      <w:pPr>
        <w:spacing w:line="252" w:lineRule="auto" w:before="0"/>
        <w:ind w:left="508" w:right="546" w:firstLine="248"/>
        <w:jc w:val="both"/>
        <w:rPr>
          <w:sz w:val="24"/>
        </w:rPr>
      </w:pPr>
      <w:r>
        <w:rPr>
          <w:w w:val="105"/>
          <w:sz w:val="23"/>
        </w:rPr>
        <w:t>“I n view of the above, ap pellants pray this H onor- able Court not to entertain said motion but to dismiss </w:t>
      </w:r>
      <w:r>
        <w:rPr>
          <w:w w:val="105"/>
          <w:sz w:val="24"/>
        </w:rPr>
        <w:t>same with costs against</w:t>
      </w:r>
      <w:r>
        <w:rPr>
          <w:spacing w:val="25"/>
          <w:w w:val="105"/>
          <w:sz w:val="24"/>
        </w:rPr>
        <w:t> </w:t>
      </w:r>
      <w:r>
        <w:rPr>
          <w:w w:val="105"/>
          <w:sz w:val="24"/>
        </w:rPr>
        <w:t>appe11'ees.”</w:t>
      </w:r>
    </w:p>
    <w:p>
      <w:pPr>
        <w:spacing w:line="254" w:lineRule="auto" w:before="0"/>
        <w:ind w:left="143" w:right="543" w:firstLine="253"/>
        <w:jc w:val="both"/>
        <w:rPr>
          <w:sz w:val="24"/>
        </w:rPr>
      </w:pPr>
      <w:r>
        <w:rPr>
          <w:w w:val="110"/>
          <w:sz w:val="23"/>
        </w:rPr>
        <w:t>Recourse to the records as certified to  us  from  the </w:t>
      </w:r>
      <w:r>
        <w:rPr>
          <w:w w:val="110"/>
          <w:sz w:val="24"/>
        </w:rPr>
        <w:t>court below reveals that in support of  the a pplication </w:t>
      </w:r>
      <w:r>
        <w:rPr>
          <w:w w:val="110"/>
          <w:sz w:val="23"/>
        </w:rPr>
        <w:t>for an order to the court below to resume jurisdiction and enforce its judgment, the appellees, defendants below, obtained a certificate from the clerlc of the  Circuit  Court </w:t>
      </w:r>
      <w:r>
        <w:rPr>
          <w:w w:val="110"/>
          <w:sz w:val="24"/>
        </w:rPr>
        <w:t>of the Sixth J ud icial Circuit, of the following</w:t>
      </w:r>
      <w:r>
        <w:rPr>
          <w:spacing w:val="13"/>
          <w:w w:val="110"/>
          <w:sz w:val="24"/>
        </w:rPr>
        <w:t> </w:t>
      </w:r>
      <w:r>
        <w:rPr>
          <w:w w:val="110"/>
          <w:sz w:val="24"/>
        </w:rPr>
        <w:t>tenor:</w:t>
      </w:r>
    </w:p>
    <w:p>
      <w:pPr>
        <w:pStyle w:val="BodyText"/>
        <w:rPr>
          <w:sz w:val="26"/>
        </w:rPr>
      </w:pPr>
    </w:p>
    <w:p>
      <w:pPr>
        <w:spacing w:before="150"/>
        <w:ind w:left="239" w:right="251" w:firstLine="0"/>
        <w:jc w:val="center"/>
        <w:rPr>
          <w:sz w:val="24"/>
        </w:rPr>
      </w:pPr>
      <w:r>
        <w:rPr>
          <w:w w:val="125"/>
          <w:sz w:val="24"/>
        </w:rPr>
        <w:t>“CERTIFICATE:</w:t>
      </w:r>
    </w:p>
    <w:p>
      <w:pPr>
        <w:pStyle w:val="BodyText"/>
        <w:spacing w:before="8"/>
        <w:rPr>
          <w:sz w:val="20"/>
        </w:rPr>
      </w:pPr>
    </w:p>
    <w:p>
      <w:pPr>
        <w:spacing w:line="247" w:lineRule="auto" w:before="0"/>
        <w:ind w:left="503" w:right="534" w:firstLine="258"/>
        <w:jc w:val="both"/>
        <w:rPr>
          <w:sz w:val="24"/>
        </w:rPr>
      </w:pPr>
      <w:r>
        <w:rPr>
          <w:w w:val="105"/>
          <w:sz w:val="24"/>
        </w:rPr>
        <w:t>“From an inspection and perusal of the records filed in the Office of the Clerk of Court, Sixth Judicial Cir- cuit, Montserrado County in the below-named</w:t>
      </w:r>
      <w:r>
        <w:rPr>
          <w:spacing w:val="52"/>
          <w:w w:val="105"/>
          <w:sz w:val="24"/>
        </w:rPr>
        <w:t> </w:t>
      </w:r>
      <w:r>
        <w:rPr>
          <w:w w:val="105"/>
          <w:sz w:val="24"/>
        </w:rPr>
        <w:t>case:</w:t>
      </w:r>
    </w:p>
    <w:p>
      <w:pPr>
        <w:pStyle w:val="BodyText"/>
        <w:rPr>
          <w:sz w:val="21"/>
        </w:rPr>
      </w:pPr>
    </w:p>
    <w:p>
      <w:pPr>
        <w:spacing w:line="247" w:lineRule="auto" w:before="0"/>
        <w:ind w:left="1245" w:right="1691" w:hanging="249"/>
        <w:jc w:val="left"/>
        <w:rPr>
          <w:sz w:val="24"/>
        </w:rPr>
      </w:pPr>
      <w:r>
        <w:rPr>
          <w:w w:val="105"/>
          <w:sz w:val="24"/>
        </w:rPr>
        <w:t>The heirs of the late Thomas L. Webster,</w:t>
      </w:r>
      <w:r>
        <w:rPr>
          <w:spacing w:val="57"/>
          <w:w w:val="105"/>
          <w:sz w:val="24"/>
        </w:rPr>
        <w:t> </w:t>
      </w:r>
      <w:r>
        <w:rPr>
          <w:w w:val="105"/>
          <w:sz w:val="24"/>
        </w:rPr>
        <w:t>plaintiffs,</w:t>
      </w:r>
    </w:p>
    <w:p>
      <w:pPr>
        <w:spacing w:after="0" w:line="247" w:lineRule="auto"/>
        <w:jc w:val="left"/>
        <w:rPr>
          <w:sz w:val="24"/>
        </w:rPr>
        <w:sectPr>
          <w:pgSz w:w="8620" w:h="12960"/>
          <w:pgMar w:top="700" w:bottom="280" w:left="960" w:right="920"/>
        </w:sectPr>
      </w:pPr>
    </w:p>
    <w:p>
      <w:pPr>
        <w:pStyle w:val="BodyText"/>
        <w:spacing w:before="7"/>
        <w:rPr>
          <w:sz w:val="20"/>
        </w:rPr>
      </w:pPr>
    </w:p>
    <w:p>
      <w:pPr>
        <w:spacing w:before="1"/>
        <w:ind w:left="2269" w:right="0" w:firstLine="0"/>
        <w:jc w:val="left"/>
        <w:rPr>
          <w:i/>
          <w:sz w:val="23"/>
        </w:rPr>
      </w:pPr>
      <w:r>
        <w:rPr>
          <w:i/>
          <w:w w:val="110"/>
          <w:sz w:val="23"/>
        </w:rPr>
        <w:t>versus</w:t>
      </w:r>
    </w:p>
    <w:p>
      <w:pPr>
        <w:pStyle w:val="BodyText"/>
        <w:spacing w:before="1"/>
        <w:rPr>
          <w:i/>
          <w:sz w:val="22"/>
        </w:rPr>
      </w:pPr>
    </w:p>
    <w:p>
      <w:pPr>
        <w:spacing w:before="0"/>
        <w:ind w:left="1002" w:right="0" w:firstLine="0"/>
        <w:jc w:val="left"/>
        <w:rPr>
          <w:i/>
          <w:sz w:val="24"/>
        </w:rPr>
      </w:pPr>
      <w:r>
        <w:rPr>
          <w:w w:val="110"/>
          <w:sz w:val="24"/>
        </w:rPr>
        <w:t>Varnie Freeman </w:t>
      </w:r>
      <w:r>
        <w:rPr>
          <w:i/>
          <w:w w:val="110"/>
          <w:sz w:val="24"/>
        </w:rPr>
        <w:t>et al.,</w:t>
      </w:r>
    </w:p>
    <w:p>
      <w:pPr>
        <w:spacing w:before="2"/>
        <w:ind w:left="1480" w:right="0" w:firstLine="0"/>
        <w:jc w:val="left"/>
        <w:rPr>
          <w:sz w:val="24"/>
        </w:rPr>
      </w:pPr>
      <w:r>
        <w:rPr>
          <w:w w:val="105"/>
          <w:sz w:val="24"/>
        </w:rPr>
        <w:t>defendants</w:t>
      </w:r>
    </w:p>
    <w:p>
      <w:pPr>
        <w:spacing w:line="242" w:lineRule="auto" w:before="27"/>
        <w:ind w:left="1163" w:right="1294" w:firstLine="0"/>
        <w:jc w:val="center"/>
        <w:rPr>
          <w:sz w:val="24"/>
        </w:rPr>
      </w:pPr>
      <w:r>
        <w:rPr/>
        <w:br w:type="column"/>
      </w:r>
      <w:r>
        <w:rPr>
          <w:sz w:val="24"/>
        </w:rPr>
        <w:t>Action of</w:t>
      </w:r>
    </w:p>
    <w:p>
      <w:pPr>
        <w:spacing w:before="4"/>
        <w:ind w:left="991" w:right="1091" w:firstLine="0"/>
        <w:jc w:val="center"/>
        <w:rPr>
          <w:sz w:val="24"/>
        </w:rPr>
      </w:pPr>
      <w:r>
        <w:rPr>
          <w:w w:val="105"/>
          <w:sz w:val="24"/>
        </w:rPr>
        <w:t>Ejectment</w:t>
      </w:r>
    </w:p>
    <w:p>
      <w:pPr>
        <w:spacing w:after="0"/>
        <w:jc w:val="center"/>
        <w:rPr>
          <w:sz w:val="24"/>
        </w:rPr>
        <w:sectPr>
          <w:type w:val="continuous"/>
          <w:pgSz w:w="8620" w:h="12960"/>
          <w:pgMar w:top="1220" w:bottom="280" w:left="960" w:right="920"/>
          <w:cols w:num="2" w:equalWidth="0">
            <w:col w:w="3449" w:space="147"/>
            <w:col w:w="3144"/>
          </w:cols>
        </w:sectPr>
      </w:pPr>
    </w:p>
    <w:p>
      <w:pPr>
        <w:tabs>
          <w:tab w:pos="6390" w:val="right" w:leader="none"/>
        </w:tabs>
        <w:spacing w:before="66"/>
        <w:ind w:left="1939" w:right="0" w:firstLine="0"/>
        <w:jc w:val="left"/>
        <w:rPr>
          <w:sz w:val="21"/>
        </w:rPr>
      </w:pPr>
      <w:r>
        <w:rPr>
          <w:w w:val="110"/>
          <w:sz w:val="21"/>
        </w:rPr>
        <w:t>LIBERIAN</w:t>
      </w:r>
      <w:r>
        <w:rPr>
          <w:spacing w:val="12"/>
          <w:w w:val="110"/>
          <w:sz w:val="21"/>
        </w:rPr>
        <w:t> </w:t>
      </w:r>
      <w:r>
        <w:rPr>
          <w:w w:val="110"/>
          <w:sz w:val="21"/>
        </w:rPr>
        <w:t>LAW</w:t>
      </w:r>
      <w:r>
        <w:rPr>
          <w:spacing w:val="2"/>
          <w:w w:val="110"/>
          <w:sz w:val="21"/>
        </w:rPr>
        <w:t> </w:t>
      </w:r>
      <w:r>
        <w:rPr>
          <w:w w:val="110"/>
          <w:sz w:val="21"/>
        </w:rPr>
        <w:t>REPORTS</w:t>
        <w:tab/>
        <w:t>49</w:t>
      </w:r>
    </w:p>
    <w:p>
      <w:pPr>
        <w:pStyle w:val="BodyText"/>
        <w:spacing w:before="110"/>
        <w:ind w:left="696" w:right="379" w:hanging="1"/>
      </w:pPr>
      <w:r>
        <w:rPr/>
        <w:t>this is to certify that the plaintiff’s bill of  exceptions was filed on October </w:t>
      </w:r>
      <w:r>
        <w:rPr>
          <w:position w:val="-4"/>
          <w:sz w:val="26"/>
        </w:rPr>
        <w:t>3</w:t>
      </w:r>
      <w:r>
        <w:rPr/>
        <w:t>,</w:t>
      </w:r>
      <w:r>
        <w:rPr>
          <w:spacing w:val="29"/>
        </w:rPr>
        <w:t> </w:t>
      </w:r>
      <w:r>
        <w:rPr>
          <w:position w:val="-4"/>
        </w:rPr>
        <w:t>'9^3-</w:t>
      </w:r>
    </w:p>
    <w:p>
      <w:pPr>
        <w:pStyle w:val="BodyText"/>
        <w:tabs>
          <w:tab w:pos="2045" w:val="left" w:leader="none"/>
        </w:tabs>
        <w:spacing w:line="225" w:lineRule="exact"/>
        <w:ind w:left="725"/>
      </w:pPr>
      <w:r>
        <w:rPr>
          <w:w w:val="105"/>
        </w:rPr>
        <w:t>(L.S.)</w:t>
        <w:tab/>
        <w:t>“Given under my hand and seal of</w:t>
      </w:r>
      <w:r>
        <w:rPr>
          <w:spacing w:val="39"/>
          <w:w w:val="105"/>
        </w:rPr>
        <w:t> </w:t>
      </w:r>
      <w:r>
        <w:rPr>
          <w:w w:val="105"/>
        </w:rPr>
        <w:t>Court</w:t>
      </w:r>
    </w:p>
    <w:p>
      <w:pPr>
        <w:pStyle w:val="BodyText"/>
        <w:spacing w:line="285" w:lineRule="exact"/>
        <w:ind w:left="2051"/>
      </w:pPr>
      <w:r>
        <w:rPr/>
        <w:t>this gth day of March, 1 64.</w:t>
      </w:r>
    </w:p>
    <w:p>
      <w:pPr>
        <w:spacing w:line="288" w:lineRule="exact" w:before="13"/>
        <w:ind w:left="2055" w:right="0" w:firstLine="0"/>
        <w:jc w:val="left"/>
        <w:rPr>
          <w:sz w:val="21"/>
        </w:rPr>
      </w:pPr>
      <w:r>
        <w:rPr>
          <w:w w:val="115"/>
          <w:sz w:val="21"/>
        </w:rPr>
        <w:t>[Sgd.j </w:t>
      </w:r>
      <w:r>
        <w:rPr>
          <w:w w:val="105"/>
          <w:position w:val="-2"/>
          <w:sz w:val="21"/>
        </w:rPr>
        <w:t>“J</w:t>
      </w:r>
      <w:r>
        <w:rPr>
          <w:w w:val="105"/>
          <w:sz w:val="21"/>
        </w:rPr>
        <w:t>ON </w:t>
      </w:r>
      <w:r>
        <w:rPr>
          <w:w w:val="105"/>
          <w:position w:val="2"/>
          <w:sz w:val="21"/>
        </w:rPr>
        <w:t>ATHAN </w:t>
      </w:r>
      <w:r>
        <w:rPr>
          <w:w w:val="105"/>
          <w:sz w:val="21"/>
        </w:rPr>
        <w:t>R. B. CAMPBELL</w:t>
      </w:r>
    </w:p>
    <w:p>
      <w:pPr>
        <w:spacing w:line="249" w:lineRule="exact" w:before="0"/>
        <w:ind w:left="2055" w:right="0" w:firstLine="0"/>
        <w:jc w:val="both"/>
        <w:rPr>
          <w:i/>
          <w:sz w:val="22"/>
        </w:rPr>
      </w:pPr>
      <w:r>
        <w:rPr>
          <w:i/>
          <w:w w:val="120"/>
          <w:sz w:val="22"/>
        </w:rPr>
        <w:t>Assistant Clerk, </w:t>
      </w:r>
      <w:r>
        <w:rPr>
          <w:i/>
          <w:spacing w:val="3"/>
          <w:w w:val="120"/>
          <w:sz w:val="22"/>
        </w:rPr>
        <w:t>Lizil </w:t>
      </w:r>
      <w:r>
        <w:rPr>
          <w:i/>
          <w:w w:val="120"/>
          <w:sz w:val="22"/>
        </w:rPr>
        <w:t>has</w:t>
      </w:r>
      <w:r>
        <w:rPr>
          <w:i/>
          <w:spacing w:val="66"/>
          <w:w w:val="120"/>
          <w:sz w:val="22"/>
        </w:rPr>
        <w:t> </w:t>
      </w:r>
      <w:r>
        <w:rPr>
          <w:i/>
          <w:w w:val="120"/>
          <w:sz w:val="22"/>
        </w:rPr>
        <w:t>to urt.”</w:t>
      </w:r>
    </w:p>
    <w:p>
      <w:pPr>
        <w:pStyle w:val="BodyText"/>
        <w:spacing w:line="237" w:lineRule="auto" w:before="5"/>
        <w:ind w:left="344" w:right="342" w:firstLine="236"/>
        <w:jc w:val="both"/>
      </w:pPr>
      <w:r>
        <w:rPr/>
        <w:t>Although a recourse to the  bill  of  exceptions  as  filed by  the  appellants  shows  that  the  same  was  approved by</w:t>
      </w:r>
    </w:p>
    <w:p>
      <w:pPr>
        <w:pStyle w:val="BodyText"/>
        <w:spacing w:line="211" w:lineRule="auto" w:before="17"/>
        <w:ind w:left="346" w:right="338" w:firstLine="8"/>
        <w:jc w:val="both"/>
      </w:pPr>
      <w:r>
        <w:rPr/>
        <w:t>the trial judge on September it, </w:t>
      </w:r>
      <w:r>
        <w:rPr>
          <w:position w:val="-4"/>
        </w:rPr>
        <w:t>'9°3. </w:t>
      </w:r>
      <w:r>
        <w:rPr/>
        <w:t>yet the following notation is thereon made: “Approved: if sufficiently sup- ported  by and  revealed in the records of  court on this</w:t>
      </w:r>
      <w:r>
        <w:rPr>
          <w:spacing w:val="-19"/>
        </w:rPr>
        <w:t> </w:t>
      </w:r>
      <w:r>
        <w:rPr/>
        <w:t>I Cth</w:t>
      </w:r>
    </w:p>
    <w:p>
      <w:pPr>
        <w:pStyle w:val="BodyText"/>
        <w:spacing w:line="196" w:lineRule="auto" w:before="42"/>
        <w:ind w:left="355" w:right="349" w:hanging="6"/>
        <w:jc w:val="both"/>
      </w:pPr>
      <w:r>
        <w:rPr/>
        <w:t>day of September, i </w:t>
      </w:r>
      <w:r>
        <w:rPr>
          <w:position w:val="-4"/>
        </w:rPr>
        <w:t>9*3.  </w:t>
      </w:r>
      <w:r>
        <w:rPr/>
        <w:t>for  which  the  clerk  is  ordered to have same filed for this date in his</w:t>
      </w:r>
      <w:r>
        <w:rPr>
          <w:spacing w:val="-29"/>
        </w:rPr>
        <w:t> </w:t>
      </w:r>
      <w:r>
        <w:rPr/>
        <w:t>office.”</w:t>
      </w:r>
    </w:p>
    <w:p>
      <w:pPr>
        <w:pStyle w:val="BodyText"/>
        <w:spacing w:line="235" w:lineRule="auto" w:before="7"/>
        <w:ind w:left="344" w:right="309" w:firstLine="243"/>
        <w:jc w:val="both"/>
      </w:pPr>
      <w:r>
        <w:rPr/>
        <w:t>Obviously the approval date for which the judge  or- dered the clerk to file the bill of exceptions was not suf- ficiently supported by and revealed in the records of the court; hence the clerk gave the certificate  to  the  appel- lees,  certifying  that  the appeilants’  bill of  exceptions</w:t>
      </w:r>
      <w:r>
        <w:rPr>
          <w:spacing w:val="17"/>
        </w:rPr>
        <w:t> </w:t>
      </w:r>
      <w:r>
        <w:rPr/>
        <w:t>was</w:t>
      </w:r>
    </w:p>
    <w:p>
      <w:pPr>
        <w:pStyle w:val="BodyText"/>
        <w:spacing w:line="216" w:lineRule="auto" w:before="22"/>
        <w:ind w:left="369" w:right="309" w:hanging="7"/>
        <w:jc w:val="both"/>
      </w:pPr>
      <w:r>
        <w:rPr/>
        <w:t>filed on October </w:t>
      </w:r>
      <w:r>
        <w:rPr>
          <w:position w:val="-4"/>
          <w:sz w:val="26"/>
        </w:rPr>
        <w:t>3</w:t>
      </w:r>
      <w:r>
        <w:rPr/>
        <w:t>, </w:t>
      </w:r>
      <w:r>
        <w:rPr>
          <w:vertAlign w:val="subscript"/>
        </w:rPr>
        <w:t>I</w:t>
      </w:r>
      <w:r>
        <w:rPr>
          <w:vertAlign w:val="baseline"/>
        </w:rPr>
        <w:t> </w:t>
      </w:r>
      <w:r>
        <w:rPr>
          <w:position w:val="-4"/>
          <w:vertAlign w:val="baseline"/>
        </w:rPr>
        <w:t>9° 3. </w:t>
      </w:r>
      <w:r>
        <w:rPr>
          <w:sz w:val="16"/>
          <w:vertAlign w:val="baseline"/>
        </w:rPr>
        <w:t>ri </w:t>
      </w:r>
      <w:r>
        <w:rPr>
          <w:vertAlign w:val="baseline"/>
        </w:rPr>
        <w:t>nd not on September i $, 1 </w:t>
      </w:r>
      <w:r>
        <w:rPr>
          <w:spacing w:val="3"/>
          <w:vertAlign w:val="baseline"/>
        </w:rPr>
        <w:t>6</w:t>
      </w:r>
      <w:r>
        <w:rPr>
          <w:spacing w:val="3"/>
          <w:position w:val="-3"/>
          <w:sz w:val="26"/>
          <w:vertAlign w:val="baseline"/>
        </w:rPr>
        <w:t>3</w:t>
      </w:r>
      <w:r>
        <w:rPr>
          <w:spacing w:val="3"/>
          <w:vertAlign w:val="baseline"/>
        </w:rPr>
        <w:t>, </w:t>
      </w:r>
      <w:r>
        <w:rPr>
          <w:vertAlign w:val="baseline"/>
        </w:rPr>
        <w:t>thereby proving that the bill of exceptions,  in  order  to have  been  tendered   within  the  time  prescribed   by</w:t>
      </w:r>
      <w:r>
        <w:rPr>
          <w:spacing w:val="57"/>
          <w:vertAlign w:val="baseline"/>
        </w:rPr>
        <w:t> </w:t>
      </w:r>
      <w:r>
        <w:rPr>
          <w:vertAlign w:val="baseline"/>
        </w:rPr>
        <w:t>law,</w:t>
      </w:r>
    </w:p>
    <w:p>
      <w:pPr>
        <w:pStyle w:val="BodyText"/>
        <w:spacing w:line="286" w:lineRule="exact"/>
        <w:ind w:left="364"/>
        <w:jc w:val="both"/>
      </w:pPr>
      <w:r>
        <w:rPr/>
        <w:t>should  have been  tendered  on the 16th day of </w:t>
      </w:r>
      <w:r>
        <w:rPr>
          <w:spacing w:val="37"/>
        </w:rPr>
        <w:t> </w:t>
      </w:r>
      <w:r>
        <w:rPr/>
        <w:t>September,</w:t>
      </w:r>
    </w:p>
    <w:p>
      <w:pPr>
        <w:spacing w:line="211" w:lineRule="auto" w:before="33"/>
        <w:ind w:left="367" w:right="304" w:firstLine="5"/>
        <w:jc w:val="both"/>
        <w:rPr>
          <w:sz w:val="25"/>
        </w:rPr>
      </w:pPr>
      <w:r>
        <w:rPr>
          <w:sz w:val="24"/>
        </w:rPr>
        <w:t>and not on the </w:t>
      </w:r>
      <w:r>
        <w:rPr>
          <w:position w:val="-4"/>
          <w:sz w:val="26"/>
        </w:rPr>
        <w:t>3 </w:t>
      </w:r>
      <w:r>
        <w:rPr>
          <w:spacing w:val="5"/>
          <w:sz w:val="14"/>
        </w:rPr>
        <w:t>R</w:t>
      </w:r>
      <w:r>
        <w:rPr>
          <w:spacing w:val="5"/>
          <w:sz w:val="24"/>
        </w:rPr>
        <w:t>d </w:t>
      </w:r>
      <w:r>
        <w:rPr>
          <w:sz w:val="24"/>
        </w:rPr>
        <w:t>day of October,  I g6 </w:t>
      </w:r>
      <w:r>
        <w:rPr>
          <w:position w:val="-4"/>
          <w:sz w:val="26"/>
        </w:rPr>
        <w:t>3</w:t>
      </w:r>
      <w:r>
        <w:rPr>
          <w:sz w:val="24"/>
        </w:rPr>
        <w:t>, </w:t>
      </w:r>
      <w:r>
        <w:rPr>
          <w:spacing w:val="2"/>
          <w:sz w:val="24"/>
          <w:vertAlign w:val="subscript"/>
        </w:rPr>
        <w:t>W</w:t>
      </w:r>
      <w:r>
        <w:rPr>
          <w:spacing w:val="2"/>
          <w:sz w:val="24"/>
          <w:vertAlign w:val="baseline"/>
        </w:rPr>
        <w:t>hich </w:t>
      </w:r>
      <w:r>
        <w:rPr>
          <w:sz w:val="24"/>
          <w:vertAlign w:val="baseline"/>
        </w:rPr>
        <w:t>filing date </w:t>
      </w:r>
      <w:r>
        <w:rPr>
          <w:sz w:val="25"/>
          <w:vertAlign w:val="baseline"/>
        </w:rPr>
        <w:t>as certified by the clerk is I y days without the statutory filing  period.     It   must  be  particularly  noted   that </w:t>
      </w:r>
      <w:r>
        <w:rPr>
          <w:spacing w:val="38"/>
          <w:sz w:val="25"/>
          <w:vertAlign w:val="baseline"/>
        </w:rPr>
        <w:t> </w:t>
      </w:r>
      <w:r>
        <w:rPr>
          <w:sz w:val="25"/>
          <w:vertAlign w:val="baseline"/>
        </w:rPr>
        <w:t>there</w:t>
      </w:r>
    </w:p>
    <w:p>
      <w:pPr>
        <w:pStyle w:val="BodyText"/>
        <w:spacing w:line="232" w:lineRule="auto"/>
        <w:ind w:left="375" w:right="297" w:firstLine="8"/>
        <w:jc w:val="both"/>
      </w:pPr>
      <w:r>
        <w:rPr/>
        <w:t>is no definite date indicated on the bill of exceptions be- cause two different dates are shown : September I Cth as well as September I Cth ; and this has raised doubts in our minds as to whether the  bill  of  exceptions  was  tendered in</w:t>
      </w:r>
      <w:r>
        <w:rPr>
          <w:spacing w:val="36"/>
        </w:rPr>
        <w:t> </w:t>
      </w:r>
      <w:r>
        <w:rPr/>
        <w:t>time.</w:t>
      </w:r>
    </w:p>
    <w:p>
      <w:pPr>
        <w:pStyle w:val="BodyText"/>
        <w:spacing w:line="237" w:lineRule="auto" w:before="7"/>
        <w:ind w:left="397" w:right="279" w:firstLine="235"/>
        <w:jc w:val="both"/>
      </w:pPr>
      <w:r>
        <w:rPr>
          <w:w w:val="105"/>
        </w:rPr>
        <w:t>With respect to the notice of the completion of the ap- peal not having been served on the defendants-appellees as is alleged in Count 2 of the application, there is no document made profert with the application to substan- tiate the same and hence we refrain from commenting thereon. But in Count 2 of the application, it is alleged that the following rule of this Court pertaining to the</w:t>
      </w:r>
    </w:p>
    <w:p>
      <w:pPr>
        <w:spacing w:after="0" w:line="237" w:lineRule="auto"/>
        <w:jc w:val="both"/>
        <w:sectPr>
          <w:pgSz w:w="8620" w:h="12960"/>
          <w:pgMar w:top="520" w:bottom="280" w:left="960" w:right="920"/>
        </w:sectPr>
      </w:pPr>
    </w:p>
    <w:p>
      <w:pPr>
        <w:tabs>
          <w:tab w:pos="1886" w:val="left" w:leader="none"/>
        </w:tabs>
        <w:spacing w:before="65"/>
        <w:ind w:left="300" w:right="0" w:firstLine="0"/>
        <w:jc w:val="left"/>
        <w:rPr>
          <w:sz w:val="20"/>
        </w:rPr>
      </w:pPr>
      <w:r>
        <w:rPr>
          <w:w w:val="115"/>
          <w:sz w:val="20"/>
        </w:rPr>
        <w:t>50</w:t>
        <w:tab/>
        <w:t>LIRERIAN LAW</w:t>
      </w:r>
      <w:r>
        <w:rPr>
          <w:spacing w:val="27"/>
          <w:w w:val="115"/>
          <w:sz w:val="20"/>
        </w:rPr>
        <w:t> </w:t>
      </w:r>
      <w:r>
        <w:rPr>
          <w:w w:val="115"/>
          <w:sz w:val="20"/>
        </w:rPr>
        <w:t>REPORTS</w:t>
      </w:r>
    </w:p>
    <w:p>
      <w:pPr>
        <w:tabs>
          <w:tab w:pos="1704" w:val="left" w:leader="none"/>
          <w:tab w:pos="4285" w:val="left" w:leader="none"/>
        </w:tabs>
        <w:spacing w:line="252" w:lineRule="auto" w:before="126"/>
        <w:ind w:left="634" w:right="393" w:hanging="346"/>
        <w:jc w:val="right"/>
        <w:rPr>
          <w:sz w:val="23"/>
        </w:rPr>
      </w:pPr>
      <w:r>
        <w:rPr>
          <w:w w:val="105"/>
          <w:sz w:val="23"/>
        </w:rPr>
        <w:t>service of notices of completion of appeals</w:t>
      </w:r>
      <w:r>
        <w:rPr>
          <w:spacing w:val="20"/>
          <w:w w:val="105"/>
          <w:sz w:val="23"/>
        </w:rPr>
        <w:t> </w:t>
      </w:r>
      <w:r>
        <w:rPr>
          <w:w w:val="105"/>
          <w:sz w:val="23"/>
        </w:rPr>
        <w:t>was</w:t>
      </w:r>
      <w:r>
        <w:rPr>
          <w:spacing w:val="43"/>
          <w:w w:val="105"/>
          <w:sz w:val="23"/>
        </w:rPr>
        <w:t> </w:t>
      </w:r>
      <w:r>
        <w:rPr>
          <w:w w:val="105"/>
          <w:sz w:val="23"/>
        </w:rPr>
        <w:t>violated:</w:t>
      </w:r>
      <w:r>
        <w:rPr>
          <w:w w:val="117"/>
          <w:sz w:val="23"/>
        </w:rPr>
        <w:t> </w:t>
      </w:r>
      <w:r>
        <w:rPr>
          <w:w w:val="105"/>
          <w:sz w:val="24"/>
        </w:rPr>
        <w:t>“Notice—Whenever  </w:t>
      </w:r>
      <w:r>
        <w:rPr>
          <w:spacing w:val="37"/>
          <w:w w:val="105"/>
          <w:sz w:val="24"/>
        </w:rPr>
        <w:t> </w:t>
      </w:r>
      <w:r>
        <w:rPr>
          <w:w w:val="105"/>
          <w:sz w:val="24"/>
        </w:rPr>
        <w:t>an  </w:t>
      </w:r>
      <w:r>
        <w:rPr>
          <w:spacing w:val="50"/>
          <w:w w:val="105"/>
          <w:sz w:val="24"/>
        </w:rPr>
        <w:t> </w:t>
      </w:r>
      <w:r>
        <w:rPr>
          <w:w w:val="105"/>
          <w:sz w:val="24"/>
        </w:rPr>
        <w:t>appeal</w:t>
        <w:tab/>
        <w:t>to</w:t>
      </w:r>
      <w:r>
        <w:rPr>
          <w:spacing w:val="60"/>
          <w:w w:val="105"/>
          <w:sz w:val="24"/>
        </w:rPr>
        <w:t> </w:t>
      </w:r>
      <w:r>
        <w:rPr>
          <w:w w:val="105"/>
          <w:sz w:val="24"/>
        </w:rPr>
        <w:t>the</w:t>
      </w:r>
      <w:r>
        <w:rPr>
          <w:spacing w:val="52"/>
          <w:w w:val="105"/>
          <w:sz w:val="24"/>
        </w:rPr>
        <w:t> </w:t>
      </w:r>
      <w:r>
        <w:rPr>
          <w:w w:val="105"/>
          <w:sz w:val="24"/>
        </w:rPr>
        <w:t>Supreme</w:t>
      </w:r>
      <w:r>
        <w:rPr>
          <w:spacing w:val="-1"/>
          <w:w w:val="107"/>
          <w:sz w:val="24"/>
        </w:rPr>
        <w:t> </w:t>
      </w:r>
      <w:r>
        <w:rPr>
          <w:w w:val="105"/>
          <w:sz w:val="23"/>
        </w:rPr>
        <w:t>Court is announced f roni a judgment, ruling</w:t>
      </w:r>
      <w:r>
        <w:rPr>
          <w:spacing w:val="26"/>
          <w:w w:val="105"/>
          <w:sz w:val="23"/>
        </w:rPr>
        <w:t> </w:t>
      </w:r>
      <w:r>
        <w:rPr>
          <w:w w:val="105"/>
          <w:sz w:val="23"/>
        </w:rPr>
        <w:t>or </w:t>
      </w:r>
      <w:r>
        <w:rPr>
          <w:spacing w:val="19"/>
          <w:w w:val="105"/>
          <w:sz w:val="23"/>
        </w:rPr>
        <w:t> </w:t>
      </w:r>
      <w:r>
        <w:rPr>
          <w:w w:val="105"/>
          <w:sz w:val="23"/>
        </w:rPr>
        <w:t>de-</w:t>
      </w:r>
      <w:r>
        <w:rPr>
          <w:w w:val="106"/>
          <w:sz w:val="23"/>
        </w:rPr>
        <w:t> </w:t>
      </w:r>
      <w:r>
        <w:rPr>
          <w:w w:val="105"/>
          <w:sz w:val="23"/>
        </w:rPr>
        <w:t>cision, counsel for the appealing party shall,</w:t>
      </w:r>
      <w:r>
        <w:rPr>
          <w:spacing w:val="25"/>
          <w:w w:val="105"/>
          <w:sz w:val="23"/>
        </w:rPr>
        <w:t> </w:t>
      </w:r>
      <w:r>
        <w:rPr>
          <w:w w:val="105"/>
          <w:sz w:val="23"/>
        </w:rPr>
        <w:t>after</w:t>
      </w:r>
      <w:r>
        <w:rPr>
          <w:spacing w:val="56"/>
          <w:w w:val="105"/>
          <w:sz w:val="23"/>
        </w:rPr>
        <w:t> </w:t>
      </w:r>
      <w:r>
        <w:rPr>
          <w:w w:val="105"/>
          <w:sz w:val="23"/>
        </w:rPr>
        <w:t>an-</w:t>
      </w:r>
      <w:r>
        <w:rPr>
          <w:spacing w:val="-1"/>
          <w:w w:val="105"/>
          <w:sz w:val="23"/>
        </w:rPr>
        <w:t> </w:t>
      </w:r>
      <w:r>
        <w:rPr>
          <w:w w:val="105"/>
          <w:sz w:val="23"/>
        </w:rPr>
        <w:t>nouncing ap peal and</w:t>
      </w:r>
      <w:r>
        <w:rPr>
          <w:spacing w:val="60"/>
          <w:w w:val="105"/>
          <w:sz w:val="23"/>
        </w:rPr>
        <w:t> </w:t>
      </w:r>
      <w:r>
        <w:rPr>
          <w:w w:val="105"/>
          <w:sz w:val="23"/>
        </w:rPr>
        <w:t>performing  all  of</w:t>
      </w:r>
      <w:r>
        <w:rPr>
          <w:spacing w:val="9"/>
          <w:w w:val="105"/>
          <w:sz w:val="23"/>
        </w:rPr>
        <w:t> </w:t>
      </w:r>
      <w:r>
        <w:rPr>
          <w:w w:val="105"/>
          <w:sz w:val="23"/>
        </w:rPr>
        <w:t>the </w:t>
      </w:r>
      <w:r>
        <w:rPr>
          <w:spacing w:val="11"/>
          <w:w w:val="105"/>
          <w:sz w:val="23"/>
        </w:rPr>
        <w:t> </w:t>
      </w:r>
      <w:r>
        <w:rPr>
          <w:w w:val="105"/>
          <w:sz w:val="23"/>
        </w:rPr>
        <w:t>statutory</w:t>
      </w:r>
      <w:r>
        <w:rPr>
          <w:spacing w:val="-1"/>
          <w:w w:val="111"/>
          <w:sz w:val="23"/>
        </w:rPr>
        <w:t> </w:t>
      </w:r>
      <w:r>
        <w:rPr>
          <w:w w:val="105"/>
          <w:sz w:val="23"/>
        </w:rPr>
        <w:t>acts  incident  to  the</w:t>
      </w:r>
      <w:r>
        <w:rPr>
          <w:spacing w:val="60"/>
          <w:w w:val="105"/>
          <w:sz w:val="23"/>
        </w:rPr>
        <w:t> </w:t>
      </w:r>
      <w:r>
        <w:rPr>
          <w:w w:val="105"/>
          <w:sz w:val="23"/>
        </w:rPr>
        <w:t>completion  of   said  </w:t>
      </w:r>
      <w:r>
        <w:rPr>
          <w:spacing w:val="42"/>
          <w:w w:val="105"/>
          <w:sz w:val="23"/>
        </w:rPr>
        <w:t> </w:t>
      </w:r>
      <w:r>
        <w:rPr>
          <w:w w:val="105"/>
          <w:sz w:val="23"/>
        </w:rPr>
        <w:t>appeal, </w:t>
      </w:r>
      <w:r>
        <w:rPr>
          <w:spacing w:val="42"/>
          <w:w w:val="105"/>
          <w:sz w:val="23"/>
        </w:rPr>
        <w:t> </w:t>
      </w:r>
      <w:r>
        <w:rPr>
          <w:w w:val="105"/>
          <w:sz w:val="23"/>
        </w:rPr>
        <w:t>and</w:t>
      </w:r>
      <w:r>
        <w:rPr>
          <w:spacing w:val="-1"/>
          <w:w w:val="108"/>
          <w:sz w:val="23"/>
        </w:rPr>
        <w:t> </w:t>
      </w:r>
      <w:r>
        <w:rPr>
          <w:w w:val="105"/>
          <w:sz w:val="23"/>
        </w:rPr>
        <w:t>at ter taking all of the jurisd </w:t>
      </w:r>
      <w:r>
        <w:rPr>
          <w:spacing w:val="2"/>
          <w:w w:val="105"/>
          <w:sz w:val="23"/>
        </w:rPr>
        <w:t>ictional</w:t>
      </w:r>
      <w:r>
        <w:rPr>
          <w:spacing w:val="-17"/>
          <w:w w:val="105"/>
          <w:sz w:val="23"/>
        </w:rPr>
        <w:t> </w:t>
      </w:r>
      <w:r>
        <w:rPr>
          <w:w w:val="105"/>
          <w:sz w:val="23"/>
        </w:rPr>
        <w:t>steps</w:t>
      </w:r>
      <w:r>
        <w:rPr>
          <w:spacing w:val="31"/>
          <w:w w:val="105"/>
          <w:sz w:val="23"/>
        </w:rPr>
        <w:t> </w:t>
      </w:r>
      <w:r>
        <w:rPr>
          <w:w w:val="105"/>
          <w:sz w:val="23"/>
        </w:rPr>
        <w:t>necessary</w:t>
      </w:r>
      <w:r>
        <w:rPr>
          <w:w w:val="104"/>
          <w:sz w:val="23"/>
        </w:rPr>
        <w:t> </w:t>
      </w:r>
      <w:r>
        <w:rPr>
          <w:w w:val="105"/>
          <w:sz w:val="23"/>
        </w:rPr>
        <w:t>within the time prescribed,  serve  a  copy  of</w:t>
      </w:r>
      <w:r>
        <w:rPr>
          <w:spacing w:val="49"/>
          <w:w w:val="105"/>
          <w:sz w:val="23"/>
        </w:rPr>
        <w:t> </w:t>
      </w:r>
      <w:r>
        <w:rPr>
          <w:w w:val="105"/>
          <w:sz w:val="23"/>
        </w:rPr>
        <w:t>the</w:t>
      </w:r>
      <w:r>
        <w:rPr>
          <w:spacing w:val="57"/>
          <w:w w:val="105"/>
          <w:sz w:val="23"/>
        </w:rPr>
        <w:t> </w:t>
      </w:r>
      <w:r>
        <w:rPr>
          <w:w w:val="105"/>
          <w:sz w:val="23"/>
        </w:rPr>
        <w:t>notice</w:t>
      </w:r>
      <w:r>
        <w:rPr>
          <w:w w:val="106"/>
          <w:sz w:val="23"/>
        </w:rPr>
        <w:t> </w:t>
      </w:r>
      <w:r>
        <w:rPr>
          <w:w w:val="105"/>
          <w:sz w:val="23"/>
        </w:rPr>
        <w:t>o1 appeal upon his adversary,</w:t>
      </w:r>
      <w:r>
        <w:rPr>
          <w:spacing w:val="60"/>
          <w:w w:val="105"/>
          <w:sz w:val="23"/>
        </w:rPr>
        <w:t> </w:t>
      </w:r>
      <w:r>
        <w:rPr>
          <w:w w:val="105"/>
          <w:sz w:val="23"/>
        </w:rPr>
        <w:t>the  original</w:t>
      </w:r>
      <w:r>
        <w:rPr>
          <w:spacing w:val="49"/>
          <w:w w:val="105"/>
          <w:sz w:val="23"/>
        </w:rPr>
        <w:t> </w:t>
      </w:r>
      <w:r>
        <w:rPr>
          <w:w w:val="105"/>
          <w:sz w:val="23"/>
        </w:rPr>
        <w:t>of </w:t>
      </w:r>
      <w:r>
        <w:rPr>
          <w:spacing w:val="46"/>
          <w:w w:val="105"/>
          <w:sz w:val="23"/>
        </w:rPr>
        <w:t> </w:t>
      </w:r>
      <w:r>
        <w:rPr>
          <w:w w:val="105"/>
          <w:sz w:val="23"/>
        </w:rPr>
        <w:t>which</w:t>
      </w:r>
      <w:r>
        <w:rPr>
          <w:spacing w:val="-1"/>
          <w:w w:val="111"/>
          <w:sz w:val="23"/>
        </w:rPr>
        <w:t> </w:t>
      </w:r>
      <w:r>
        <w:rPr>
          <w:w w:val="105"/>
          <w:sz w:val="23"/>
        </w:rPr>
        <w:t>must have been issued by the clerk and</w:t>
      </w:r>
      <w:r>
        <w:rPr>
          <w:spacing w:val="6"/>
          <w:w w:val="105"/>
          <w:sz w:val="23"/>
        </w:rPr>
        <w:t> </w:t>
      </w:r>
      <w:r>
        <w:rPr>
          <w:w w:val="105"/>
          <w:sz w:val="23"/>
        </w:rPr>
        <w:t>served</w:t>
      </w:r>
      <w:r>
        <w:rPr>
          <w:spacing w:val="37"/>
          <w:w w:val="105"/>
          <w:sz w:val="23"/>
        </w:rPr>
        <w:t> </w:t>
      </w:r>
      <w:r>
        <w:rPr>
          <w:w w:val="105"/>
          <w:sz w:val="23"/>
        </w:rPr>
        <w:t>and</w:t>
      </w:r>
      <w:r>
        <w:rPr>
          <w:spacing w:val="-1"/>
          <w:w w:val="108"/>
          <w:sz w:val="23"/>
        </w:rPr>
        <w:t> </w:t>
      </w:r>
      <w:r>
        <w:rPr>
          <w:w w:val="105"/>
          <w:sz w:val="23"/>
        </w:rPr>
        <w:t>returned</w:t>
        <w:tab/>
        <w:t>by the ministerial officer.</w:t>
      </w:r>
      <w:r>
        <w:rPr>
          <w:spacing w:val="38"/>
          <w:w w:val="105"/>
          <w:sz w:val="23"/>
        </w:rPr>
        <w:t> </w:t>
      </w:r>
      <w:r>
        <w:rPr>
          <w:w w:val="105"/>
          <w:sz w:val="23"/>
        </w:rPr>
        <w:t>Another </w:t>
      </w:r>
      <w:r>
        <w:rPr>
          <w:spacing w:val="43"/>
          <w:w w:val="105"/>
          <w:sz w:val="23"/>
        </w:rPr>
        <w:t> </w:t>
      </w:r>
      <w:r>
        <w:rPr>
          <w:w w:val="105"/>
          <w:sz w:val="23"/>
        </w:rPr>
        <w:t>copy</w:t>
      </w:r>
      <w:r>
        <w:rPr>
          <w:spacing w:val="-1"/>
          <w:w w:val="108"/>
          <w:sz w:val="23"/>
        </w:rPr>
        <w:t> </w:t>
      </w:r>
      <w:r>
        <w:rPr>
          <w:w w:val="105"/>
          <w:sz w:val="24"/>
        </w:rPr>
        <w:t>which shall be accompanied by certificate</w:t>
      </w:r>
      <w:r>
        <w:rPr>
          <w:spacing w:val="17"/>
          <w:w w:val="105"/>
          <w:sz w:val="24"/>
        </w:rPr>
        <w:t> </w:t>
      </w:r>
      <w:r>
        <w:rPr>
          <w:w w:val="105"/>
          <w:sz w:val="24"/>
        </w:rPr>
        <w:t>verified</w:t>
      </w:r>
      <w:r>
        <w:rPr>
          <w:spacing w:val="62"/>
          <w:w w:val="105"/>
          <w:sz w:val="24"/>
        </w:rPr>
        <w:t> </w:t>
      </w:r>
      <w:r>
        <w:rPr>
          <w:w w:val="105"/>
          <w:sz w:val="24"/>
        </w:rPr>
        <w:t>by</w:t>
      </w:r>
      <w:r>
        <w:rPr>
          <w:w w:val="99"/>
          <w:sz w:val="24"/>
        </w:rPr>
        <w:t> </w:t>
      </w:r>
      <w:r>
        <w:rPr>
          <w:w w:val="105"/>
          <w:sz w:val="24"/>
        </w:rPr>
        <w:t>oath, to the effect that he has properly</w:t>
      </w:r>
      <w:r>
        <w:rPr>
          <w:spacing w:val="12"/>
          <w:w w:val="105"/>
          <w:sz w:val="24"/>
        </w:rPr>
        <w:t> </w:t>
      </w:r>
      <w:r>
        <w:rPr>
          <w:w w:val="105"/>
          <w:sz w:val="24"/>
        </w:rPr>
        <w:t>supervised</w:t>
      </w:r>
      <w:r>
        <w:rPr>
          <w:spacing w:val="4"/>
          <w:w w:val="105"/>
          <w:sz w:val="24"/>
        </w:rPr>
        <w:t> </w:t>
      </w:r>
      <w:r>
        <w:rPr>
          <w:w w:val="105"/>
          <w:sz w:val="24"/>
        </w:rPr>
        <w:t>his</w:t>
      </w:r>
      <w:r>
        <w:rPr>
          <w:w w:val="102"/>
          <w:sz w:val="24"/>
        </w:rPr>
        <w:t> </w:t>
      </w:r>
      <w:r>
        <w:rPr>
          <w:w w:val="105"/>
          <w:sz w:val="24"/>
        </w:rPr>
        <w:t>appeal, shall then  be  filed  in  the  office  of</w:t>
      </w:r>
      <w:r>
        <w:rPr>
          <w:spacing w:val="16"/>
          <w:w w:val="105"/>
          <w:sz w:val="24"/>
        </w:rPr>
        <w:t> </w:t>
      </w:r>
      <w:r>
        <w:rPr>
          <w:w w:val="105"/>
          <w:sz w:val="24"/>
        </w:rPr>
        <w:t>the</w:t>
      </w:r>
      <w:r>
        <w:rPr>
          <w:spacing w:val="55"/>
          <w:w w:val="105"/>
          <w:sz w:val="24"/>
        </w:rPr>
        <w:t> </w:t>
      </w:r>
      <w:r>
        <w:rPr>
          <w:w w:val="105"/>
          <w:sz w:val="24"/>
        </w:rPr>
        <w:t>clerk</w:t>
      </w:r>
      <w:r>
        <w:rPr>
          <w:spacing w:val="-1"/>
          <w:w w:val="106"/>
          <w:sz w:val="24"/>
        </w:rPr>
        <w:t> </w:t>
      </w:r>
      <w:r>
        <w:rPr>
          <w:w w:val="105"/>
          <w:sz w:val="23"/>
        </w:rPr>
        <w:t>of the Supreme Court and shall be included in</w:t>
      </w:r>
      <w:r>
        <w:rPr>
          <w:spacing w:val="11"/>
          <w:w w:val="105"/>
          <w:sz w:val="23"/>
        </w:rPr>
        <w:t> </w:t>
      </w:r>
      <w:r>
        <w:rPr>
          <w:w w:val="105"/>
          <w:sz w:val="23"/>
        </w:rPr>
        <w:t>the</w:t>
      </w:r>
    </w:p>
    <w:p>
      <w:pPr>
        <w:spacing w:line="297" w:lineRule="exact" w:before="10"/>
        <w:ind w:left="648" w:right="0" w:firstLine="0"/>
        <w:jc w:val="both"/>
        <w:rPr>
          <w:sz w:val="24"/>
        </w:rPr>
      </w:pPr>
      <w:r>
        <w:rPr>
          <w:w w:val="104"/>
          <w:sz w:val="24"/>
        </w:rPr>
        <w:t>records.”</w:t>
      </w:r>
      <w:r>
        <w:rPr>
          <w:sz w:val="24"/>
        </w:rPr>
        <w:t> </w:t>
      </w:r>
      <w:r>
        <w:rPr>
          <w:spacing w:val="-17"/>
          <w:sz w:val="24"/>
        </w:rPr>
        <w:t> </w:t>
      </w:r>
      <w:r>
        <w:rPr>
          <w:spacing w:val="-1"/>
          <w:w w:val="104"/>
          <w:sz w:val="24"/>
        </w:rPr>
        <w:t>R</w:t>
      </w:r>
      <w:r>
        <w:rPr>
          <w:w w:val="104"/>
          <w:sz w:val="24"/>
        </w:rPr>
        <w:t>.</w:t>
      </w:r>
      <w:r>
        <w:rPr>
          <w:spacing w:val="24"/>
          <w:sz w:val="24"/>
        </w:rPr>
        <w:t> </w:t>
      </w:r>
      <w:r>
        <w:rPr>
          <w:spacing w:val="-1"/>
          <w:w w:val="108"/>
          <w:sz w:val="24"/>
        </w:rPr>
        <w:t>Sup</w:t>
      </w:r>
      <w:r>
        <w:rPr>
          <w:w w:val="108"/>
          <w:sz w:val="24"/>
        </w:rPr>
        <w:t>.</w:t>
      </w:r>
      <w:r>
        <w:rPr>
          <w:spacing w:val="20"/>
          <w:sz w:val="24"/>
        </w:rPr>
        <w:t> </w:t>
      </w:r>
      <w:r>
        <w:rPr>
          <w:spacing w:val="-1"/>
          <w:w w:val="108"/>
          <w:sz w:val="24"/>
        </w:rPr>
        <w:t>Ct</w:t>
      </w:r>
      <w:r>
        <w:rPr>
          <w:w w:val="108"/>
          <w:sz w:val="24"/>
        </w:rPr>
        <w:t>.</w:t>
      </w:r>
      <w:r>
        <w:rPr>
          <w:spacing w:val="9"/>
          <w:sz w:val="24"/>
        </w:rPr>
        <w:t> </w:t>
      </w:r>
      <w:r>
        <w:rPr>
          <w:w w:val="108"/>
          <w:sz w:val="24"/>
        </w:rPr>
        <w:t>IV</w:t>
      </w:r>
      <w:r>
        <w:rPr>
          <w:sz w:val="24"/>
        </w:rPr>
        <w:t> </w:t>
      </w:r>
      <w:r>
        <w:rPr>
          <w:spacing w:val="17"/>
          <w:sz w:val="24"/>
        </w:rPr>
        <w:t> </w:t>
      </w:r>
      <w:r>
        <w:rPr>
          <w:w w:val="108"/>
          <w:position w:val="1"/>
          <w:sz w:val="24"/>
        </w:rPr>
        <w:t>(</w:t>
      </w:r>
      <w:r>
        <w:rPr>
          <w:spacing w:val="-48"/>
          <w:w w:val="108"/>
          <w:position w:val="1"/>
          <w:sz w:val="24"/>
        </w:rPr>
        <w:t>4</w:t>
      </w:r>
      <w:r>
        <w:rPr>
          <w:w w:val="23"/>
          <w:position w:val="-2"/>
          <w:sz w:val="24"/>
        </w:rPr>
        <w:t>)</w:t>
      </w:r>
      <w:r>
        <w:rPr>
          <w:position w:val="-2"/>
          <w:sz w:val="24"/>
        </w:rPr>
        <w:t>  </w:t>
      </w:r>
      <w:r>
        <w:rPr>
          <w:spacing w:val="-19"/>
          <w:position w:val="-2"/>
          <w:sz w:val="24"/>
        </w:rPr>
        <w:t> </w:t>
      </w:r>
      <w:r>
        <w:rPr>
          <w:w w:val="52"/>
          <w:position w:val="-2"/>
          <w:sz w:val="24"/>
        </w:rPr>
        <w:t>›</w:t>
      </w:r>
      <w:r>
        <w:rPr>
          <w:position w:val="-2"/>
          <w:sz w:val="24"/>
        </w:rPr>
        <w:t>   </w:t>
      </w:r>
      <w:r>
        <w:rPr>
          <w:spacing w:val="-30"/>
          <w:position w:val="-2"/>
          <w:sz w:val="24"/>
        </w:rPr>
        <w:t> </w:t>
      </w:r>
      <w:r>
        <w:rPr>
          <w:w w:val="92"/>
          <w:position w:val="-2"/>
          <w:sz w:val="24"/>
        </w:rPr>
        <w:t>3</w:t>
      </w:r>
      <w:r>
        <w:rPr>
          <w:position w:val="-2"/>
          <w:sz w:val="24"/>
        </w:rPr>
        <w:t> </w:t>
      </w:r>
      <w:r>
        <w:rPr>
          <w:spacing w:val="-26"/>
          <w:position w:val="-2"/>
          <w:sz w:val="24"/>
        </w:rPr>
        <w:t> </w:t>
      </w:r>
      <w:r>
        <w:rPr>
          <w:spacing w:val="-1"/>
          <w:w w:val="113"/>
          <w:sz w:val="24"/>
        </w:rPr>
        <w:t>L.L.R</w:t>
      </w:r>
      <w:r>
        <w:rPr>
          <w:w w:val="113"/>
          <w:sz w:val="24"/>
        </w:rPr>
        <w:t>.</w:t>
      </w:r>
      <w:r>
        <w:rPr>
          <w:sz w:val="24"/>
        </w:rPr>
        <w:t>  </w:t>
      </w:r>
      <w:r>
        <w:rPr>
          <w:spacing w:val="10"/>
          <w:sz w:val="24"/>
        </w:rPr>
        <w:t> </w:t>
      </w:r>
      <w:r>
        <w:rPr>
          <w:w w:val="103"/>
          <w:position w:val="-2"/>
          <w:sz w:val="24"/>
        </w:rPr>
        <w:t>9</w:t>
      </w:r>
      <w:r>
        <w:rPr>
          <w:position w:val="-2"/>
          <w:sz w:val="24"/>
        </w:rPr>
        <w:t>     </w:t>
      </w:r>
      <w:r>
        <w:rPr>
          <w:spacing w:val="-1"/>
          <w:position w:val="-2"/>
          <w:sz w:val="24"/>
        </w:rPr>
        <w:t> </w:t>
      </w:r>
      <w:r>
        <w:rPr>
          <w:w w:val="91"/>
          <w:sz w:val="24"/>
        </w:rPr>
        <w:t>97-</w:t>
      </w:r>
    </w:p>
    <w:p>
      <w:pPr>
        <w:spacing w:line="246" w:lineRule="exact" w:before="0"/>
        <w:ind w:left="531" w:right="0" w:firstLine="0"/>
        <w:jc w:val="both"/>
        <w:rPr>
          <w:sz w:val="23"/>
        </w:rPr>
      </w:pPr>
      <w:r>
        <w:rPr>
          <w:w w:val="110"/>
          <w:sz w:val="23"/>
        </w:rPr>
        <w:t>Had the ap pell ants in the present case complied with</w:t>
      </w:r>
    </w:p>
    <w:p>
      <w:pPr>
        <w:spacing w:line="254" w:lineRule="auto" w:before="14"/>
        <w:ind w:left="272" w:right="421" w:firstLine="20"/>
        <w:jc w:val="both"/>
        <w:rPr>
          <w:sz w:val="24"/>
        </w:rPr>
      </w:pPr>
      <w:r>
        <w:rPr>
          <w:w w:val="110"/>
          <w:sz w:val="23"/>
        </w:rPr>
        <w:t>the above-quoted rule of the Supreme Court, their ad- versaries would not have been able to sustain the allega- </w:t>
      </w:r>
      <w:r>
        <w:rPr>
          <w:w w:val="110"/>
          <w:sz w:val="24"/>
        </w:rPr>
        <w:t>tion that no notice of completion of appeal was served. </w:t>
      </w:r>
      <w:r>
        <w:rPr>
          <w:w w:val="110"/>
          <w:sz w:val="23"/>
        </w:rPr>
        <w:t>In view of the fact that the </w:t>
      </w:r>
      <w:r>
        <w:rPr>
          <w:spacing w:val="2"/>
          <w:w w:val="110"/>
          <w:sz w:val="23"/>
        </w:rPr>
        <w:t>violation </w:t>
      </w:r>
      <w:r>
        <w:rPr>
          <w:w w:val="110"/>
          <w:sz w:val="23"/>
        </w:rPr>
        <w:t>of this rule has been called to our attention, the Court must recognize the dis- obedience of its rule ; and  in such a case, we would seem to have no alternative but to comply with the rule and dismiss the  ap pea1.  The  clerk  of  this  Court is ordered to send a mandate to the court below commanding it to resume jurisdiction and enforce its judgment with costs </w:t>
      </w:r>
      <w:r>
        <w:rPr>
          <w:w w:val="110"/>
          <w:sz w:val="24"/>
        </w:rPr>
        <w:t>against appellants. And it is so</w:t>
      </w:r>
      <w:r>
        <w:rPr>
          <w:spacing w:val="-11"/>
          <w:w w:val="110"/>
          <w:sz w:val="24"/>
        </w:rPr>
        <w:t> </w:t>
      </w:r>
      <w:r>
        <w:rPr>
          <w:w w:val="110"/>
          <w:sz w:val="24"/>
        </w:rPr>
        <w:t>ordered.</w:t>
      </w:r>
    </w:p>
    <w:p>
      <w:pPr>
        <w:spacing w:before="21"/>
        <w:ind w:left="4402" w:right="0" w:firstLine="0"/>
        <w:jc w:val="both"/>
        <w:rPr>
          <w:i/>
          <w:sz w:val="21"/>
        </w:rPr>
      </w:pPr>
      <w:r>
        <w:rPr>
          <w:i/>
          <w:w w:val="105"/>
          <w:sz w:val="21"/>
        </w:rPr>
        <w:t>H p p cal dismiss ed.</w:t>
      </w:r>
    </w:p>
    <w:sectPr>
      <w:pgSz w:w="8620" w:h="12960"/>
      <w:pgMar w:top="660" w:bottom="280" w:left="96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5"/>
      <w:szCs w:val="25"/>
      <w:lang w:val="en-US" w:eastAsia="en-US" w:bidi="ar-SA"/>
    </w:rPr>
  </w:style>
  <w:style w:styleId="Heading1" w:type="paragraph">
    <w:name w:val="Heading 1"/>
    <w:basedOn w:val="Normal"/>
    <w:uiPriority w:val="1"/>
    <w:qFormat/>
    <w:pPr>
      <w:spacing w:line="311" w:lineRule="exact"/>
      <w:ind w:left="1679"/>
      <w:jc w:val="both"/>
      <w:outlineLvl w:val="1"/>
    </w:pPr>
    <w:rPr>
      <w:rFonts w:ascii="Times New Roman" w:hAnsi="Times New Roman" w:eastAsia="Times New Roman" w:cs="Times New Roman"/>
      <w:sz w:val="26"/>
      <w:szCs w:val="2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2023-05-18T19:10:29Z</dcterms:created>
  <dcterms:modified xsi:type="dcterms:W3CDTF">2023-05-18T19:10:29Z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2011-04-14T00:00:00Z</vt:filetime>
  </property>
  <property fmtid="{D5CDD505-2E9C-101B-9397-08002B2CF9AE}" pid="3" name="Creator">
    <vt:lpwstr>HP Smart Document Scan Software 2.70</vt:lpwstr>
  </property>
  <property fmtid="{D5CDD505-2E9C-101B-9397-08002B2CF9AE}" pid="4" name="LastSaved">
    <vt:filetime>2023-05-18T00:00:00Z</vt:filetime>
  </property>
</Properties>
</file>