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2"/>
        </w:rPr>
      </w:pPr>
    </w:p>
    <w:p>
      <w:pPr>
        <w:pStyle w:val="BodyText"/>
        <w:spacing w:line="232" w:lineRule="auto"/>
        <w:ind w:left="417" w:right="411"/>
        <w:jc w:val="center"/>
      </w:pPr>
      <w:r>
        <w:rPr>
          <w:w w:val="110"/>
        </w:rPr>
        <w:t>GEORGE P. CONGER-THOMPSON, Appellant, c REPUBLI C OF LIBERIA, Appellee.</w:t>
      </w:r>
    </w:p>
    <w:p>
      <w:pPr>
        <w:spacing w:line="319" w:lineRule="auto" w:before="196"/>
        <w:ind w:left="417" w:right="380" w:firstLine="0"/>
        <w:jc w:val="center"/>
        <w:rPr>
          <w:sz w:val="16"/>
        </w:rPr>
      </w:pPr>
      <w:r>
        <w:rPr>
          <w:sz w:val="16"/>
        </w:rPr>
        <w:t>APPEAL FROM THE CIRC UIT CO URT OF THE FOURTH J UDICIAL CIRC UIT, MARYLA2'tD  CO U2'tTY.</w:t>
      </w:r>
    </w:p>
    <w:p>
      <w:pPr>
        <w:spacing w:before="107"/>
        <w:ind w:left="417" w:right="374" w:firstLine="0"/>
        <w:jc w:val="center"/>
        <w:rPr>
          <w:sz w:val="18"/>
        </w:rPr>
      </w:pPr>
      <w:r>
        <w:rPr>
          <w:sz w:val="18"/>
        </w:rPr>
        <w:t>Argued April 30, 1962. Decided June 1, 1962.</w:t>
      </w:r>
    </w:p>
    <w:p>
      <w:pPr>
        <w:pStyle w:val="ListParagraph"/>
        <w:numPr>
          <w:ilvl w:val="0"/>
          <w:numId w:val="1"/>
        </w:numPr>
        <w:tabs>
          <w:tab w:pos="461" w:val="left" w:leader="none"/>
        </w:tabs>
        <w:spacing w:line="247" w:lineRule="auto" w:before="157" w:after="0"/>
        <w:ind w:left="461" w:right="226" w:hanging="216"/>
        <w:jc w:val="left"/>
        <w:rPr>
          <w:sz w:val="17"/>
        </w:rPr>
      </w:pPr>
      <w:r>
        <w:rPr>
          <w:w w:val="105"/>
          <w:sz w:val="17"/>
        </w:rPr>
        <w:t>Criminal prosecution of  a  public  ofhcial on charges  of  nonfeasance  in  office is</w:t>
      </w:r>
      <w:r>
        <w:rPr>
          <w:spacing w:val="9"/>
          <w:w w:val="105"/>
          <w:sz w:val="17"/>
        </w:rPr>
        <w:t> </w:t>
      </w:r>
      <w:r>
        <w:rPr>
          <w:w w:val="105"/>
          <w:sz w:val="17"/>
        </w:rPr>
        <w:t>not</w:t>
      </w:r>
      <w:r>
        <w:rPr>
          <w:spacing w:val="14"/>
          <w:w w:val="105"/>
          <w:sz w:val="17"/>
        </w:rPr>
        <w:t> </w:t>
      </w:r>
      <w:r>
        <w:rPr>
          <w:w w:val="105"/>
          <w:sz w:val="17"/>
        </w:rPr>
        <w:t>barred</w:t>
      </w:r>
      <w:r>
        <w:rPr>
          <w:spacing w:val="21"/>
          <w:w w:val="105"/>
          <w:sz w:val="17"/>
        </w:rPr>
        <w:t> </w:t>
      </w:r>
      <w:r>
        <w:rPr>
          <w:w w:val="105"/>
          <w:sz w:val="17"/>
        </w:rPr>
        <w:t>by</w:t>
      </w:r>
      <w:r>
        <w:rPr>
          <w:spacing w:val="22"/>
          <w:w w:val="105"/>
          <w:sz w:val="17"/>
        </w:rPr>
        <w:t> </w:t>
      </w:r>
      <w:r>
        <w:rPr>
          <w:w w:val="105"/>
          <w:sz w:val="17"/>
        </w:rPr>
        <w:t>prior</w:t>
      </w:r>
      <w:r>
        <w:rPr>
          <w:spacing w:val="18"/>
          <w:w w:val="105"/>
          <w:sz w:val="17"/>
        </w:rPr>
        <w:t> </w:t>
      </w:r>
      <w:r>
        <w:rPr>
          <w:w w:val="105"/>
          <w:sz w:val="17"/>
        </w:rPr>
        <w:t>suspension</w:t>
      </w:r>
      <w:r>
        <w:rPr>
          <w:spacing w:val="21"/>
          <w:w w:val="105"/>
          <w:sz w:val="17"/>
        </w:rPr>
        <w:t> </w:t>
      </w:r>
      <w:r>
        <w:rPr>
          <w:w w:val="105"/>
          <w:sz w:val="17"/>
        </w:rPr>
        <w:t>or</w:t>
      </w:r>
      <w:r>
        <w:rPr>
          <w:spacing w:val="27"/>
          <w:w w:val="105"/>
          <w:sz w:val="17"/>
        </w:rPr>
        <w:t> </w:t>
      </w:r>
      <w:r>
        <w:rPr>
          <w:w w:val="105"/>
          <w:sz w:val="17"/>
        </w:rPr>
        <w:t>dismissal</w:t>
      </w:r>
      <w:r>
        <w:rPr>
          <w:spacing w:val="20"/>
          <w:w w:val="105"/>
          <w:sz w:val="17"/>
        </w:rPr>
        <w:t> </w:t>
      </w:r>
      <w:r>
        <w:rPr>
          <w:w w:val="105"/>
          <w:sz w:val="17"/>
        </w:rPr>
        <w:t>from</w:t>
      </w:r>
      <w:r>
        <w:rPr>
          <w:spacing w:val="21"/>
          <w:w w:val="105"/>
          <w:sz w:val="17"/>
        </w:rPr>
        <w:t> </w:t>
      </w:r>
      <w:r>
        <w:rPr>
          <w:w w:val="105"/>
          <w:sz w:val="17"/>
        </w:rPr>
        <w:t>ofiice</w:t>
      </w:r>
      <w:r>
        <w:rPr>
          <w:spacing w:val="10"/>
          <w:w w:val="105"/>
          <w:sz w:val="17"/>
        </w:rPr>
        <w:t> </w:t>
      </w:r>
      <w:r>
        <w:rPr>
          <w:w w:val="105"/>
          <w:sz w:val="17"/>
        </w:rPr>
        <w:t>on</w:t>
      </w:r>
      <w:r>
        <w:rPr>
          <w:spacing w:val="24"/>
          <w:w w:val="105"/>
          <w:sz w:val="17"/>
        </w:rPr>
        <w:t> </w:t>
      </w:r>
      <w:r>
        <w:rPr>
          <w:w w:val="105"/>
          <w:sz w:val="17"/>
        </w:rPr>
        <w:t>the</w:t>
      </w:r>
      <w:r>
        <w:rPr>
          <w:spacing w:val="9"/>
          <w:w w:val="105"/>
          <w:sz w:val="17"/>
        </w:rPr>
        <w:t> </w:t>
      </w:r>
      <w:r>
        <w:rPr>
          <w:w w:val="105"/>
          <w:sz w:val="17"/>
        </w:rPr>
        <w:t>same</w:t>
      </w:r>
      <w:r>
        <w:rPr>
          <w:spacing w:val="15"/>
          <w:w w:val="105"/>
          <w:sz w:val="17"/>
        </w:rPr>
        <w:t> </w:t>
      </w:r>
      <w:r>
        <w:rPr>
          <w:w w:val="105"/>
          <w:sz w:val="17"/>
        </w:rPr>
        <w:t>charges.</w:t>
      </w:r>
    </w:p>
    <w:p>
      <w:pPr>
        <w:pStyle w:val="ListParagraph"/>
        <w:numPr>
          <w:ilvl w:val="0"/>
          <w:numId w:val="1"/>
        </w:numPr>
        <w:tabs>
          <w:tab w:pos="471" w:val="left" w:leader="none"/>
        </w:tabs>
        <w:spacing w:line="254" w:lineRule="auto" w:before="0" w:after="0"/>
        <w:ind w:left="472" w:right="224" w:hanging="216"/>
        <w:jc w:val="left"/>
        <w:rPr>
          <w:sz w:val="17"/>
        </w:rPr>
      </w:pPr>
      <w:r>
        <w:rPr>
          <w:w w:val="105"/>
          <w:sz w:val="17"/>
        </w:rPr>
        <w:t>A judgment of conviction of nonfeasance in ofhce will be afhrmed when sup- ported by the</w:t>
      </w:r>
      <w:r>
        <w:rPr>
          <w:spacing w:val="-11"/>
          <w:w w:val="105"/>
          <w:sz w:val="17"/>
        </w:rPr>
        <w:t> </w:t>
      </w:r>
      <w:r>
        <w:rPr>
          <w:w w:val="105"/>
          <w:sz w:val="17"/>
        </w:rPr>
        <w:t>evidence.</w:t>
      </w:r>
    </w:p>
    <w:p>
      <w:pPr>
        <w:spacing w:line="256" w:lineRule="auto" w:before="145"/>
        <w:ind w:left="263" w:right="215" w:firstLine="252"/>
        <w:jc w:val="both"/>
        <w:rPr>
          <w:i/>
          <w:sz w:val="23"/>
        </w:rPr>
      </w:pPr>
      <w:r>
        <w:rPr>
          <w:w w:val="110"/>
          <w:sz w:val="23"/>
        </w:rPr>
        <w:t>On appeal from a judgment of conviction of misfea- sance in public office, </w:t>
      </w:r>
      <w:r>
        <w:rPr>
          <w:i/>
          <w:w w:val="110"/>
          <w:sz w:val="23"/>
        </w:rPr>
        <w:t>jud gment affirm ed.</w:t>
      </w:r>
    </w:p>
    <w:p>
      <w:pPr>
        <w:pStyle w:val="BodyText"/>
        <w:spacing w:before="2"/>
        <w:rPr>
          <w:i/>
          <w:sz w:val="24"/>
        </w:rPr>
      </w:pPr>
    </w:p>
    <w:p>
      <w:pPr>
        <w:spacing w:line="249" w:lineRule="auto" w:before="1"/>
        <w:ind w:left="276" w:right="209" w:firstLine="240"/>
        <w:jc w:val="both"/>
        <w:rPr>
          <w:sz w:val="25"/>
        </w:rPr>
      </w:pPr>
      <w:r>
        <w:rPr>
          <w:i/>
          <w:w w:val="110"/>
          <w:sz w:val="23"/>
        </w:rPr>
        <w:t>Darren ce H. Mor gan </w:t>
      </w:r>
      <w:r>
        <w:rPr>
          <w:w w:val="110"/>
          <w:sz w:val="23"/>
        </w:rPr>
        <w:t>and </w:t>
      </w:r>
      <w:r>
        <w:rPr>
          <w:i/>
          <w:w w:val="110"/>
          <w:sz w:val="23"/>
        </w:rPr>
        <w:t>Richard P. Dr ggs </w:t>
      </w:r>
      <w:r>
        <w:rPr>
          <w:w w:val="110"/>
          <w:sz w:val="23"/>
        </w:rPr>
        <w:t>for ap- pellant. </w:t>
      </w:r>
      <w:r>
        <w:rPr>
          <w:i/>
          <w:w w:val="110"/>
          <w:sz w:val="23"/>
        </w:rPr>
        <w:t>Solicitor General J. Dossen  Richards  </w:t>
      </w:r>
      <w:r>
        <w:rPr>
          <w:w w:val="110"/>
          <w:sz w:val="23"/>
        </w:rPr>
        <w:t>for </w:t>
      </w:r>
      <w:r>
        <w:rPr>
          <w:w w:val="110"/>
          <w:sz w:val="25"/>
        </w:rPr>
        <w:t>appellee.</w:t>
      </w:r>
    </w:p>
    <w:p>
      <w:pPr>
        <w:pStyle w:val="BodyText"/>
        <w:spacing w:before="10"/>
      </w:pPr>
    </w:p>
    <w:p>
      <w:pPr>
        <w:spacing w:line="261" w:lineRule="auto" w:before="0"/>
        <w:ind w:left="287" w:right="230" w:firstLine="233"/>
        <w:jc w:val="both"/>
        <w:rPr>
          <w:sz w:val="23"/>
        </w:rPr>
      </w:pPr>
      <w:r>
        <w:rPr>
          <w:w w:val="105"/>
          <w:sz w:val="23"/>
        </w:rPr>
        <w:t>MR. CHIEF JUSTICE</w:t>
      </w:r>
      <w:r>
        <w:rPr>
          <w:spacing w:val="60"/>
          <w:w w:val="105"/>
          <w:sz w:val="23"/>
        </w:rPr>
        <w:t> </w:t>
      </w:r>
      <w:r>
        <w:rPr>
          <w:w w:val="105"/>
          <w:sz w:val="23"/>
        </w:rPr>
        <w:t>ILSoN  delivered  the opinion  of the</w:t>
      </w:r>
      <w:r>
        <w:rPr>
          <w:spacing w:val="57"/>
          <w:w w:val="105"/>
          <w:sz w:val="23"/>
        </w:rPr>
        <w:t> </w:t>
      </w:r>
      <w:r>
        <w:rPr>
          <w:w w:val="105"/>
          <w:sz w:val="23"/>
        </w:rPr>
        <w:t>Court.</w:t>
      </w:r>
    </w:p>
    <w:p>
      <w:pPr>
        <w:pStyle w:val="BodyText"/>
        <w:spacing w:before="5"/>
        <w:rPr>
          <w:sz w:val="24"/>
        </w:rPr>
      </w:pPr>
    </w:p>
    <w:p>
      <w:pPr>
        <w:pStyle w:val="BodyText"/>
        <w:spacing w:line="213" w:lineRule="auto"/>
        <w:ind w:left="278" w:right="211" w:firstLine="243"/>
        <w:jc w:val="both"/>
      </w:pPr>
      <w:r>
        <w:rPr/>
        <w:t>At the November, </w:t>
      </w:r>
      <w:r>
        <w:rPr>
          <w:position w:val="-3"/>
        </w:rPr>
        <w:t>'959. </w:t>
      </w:r>
      <w:r>
        <w:rPr/>
        <w:t>term  of  the  Circuit  Court  of the Fourth Judicial Circuit, Maryland County,  appellant was  indicted  on  presentment  of   the  grand   jury  for</w:t>
      </w:r>
      <w:r>
        <w:rPr>
          <w:spacing w:val="14"/>
        </w:rPr>
        <w:t> </w:t>
      </w:r>
      <w:r>
        <w:rPr/>
        <w:t>said</w:t>
      </w:r>
    </w:p>
    <w:p>
      <w:pPr>
        <w:spacing w:line="275" w:lineRule="exact" w:before="6"/>
        <w:ind w:left="287" w:right="0" w:firstLine="0"/>
        <w:jc w:val="both"/>
        <w:rPr>
          <w:sz w:val="24"/>
        </w:rPr>
      </w:pPr>
      <w:r>
        <w:rPr>
          <w:w w:val="105"/>
          <w:sz w:val="24"/>
        </w:rPr>
        <w:t>term of  court for commission  of  the crime of</w:t>
      </w:r>
      <w:r>
        <w:rPr>
          <w:spacing w:val="32"/>
          <w:w w:val="105"/>
          <w:sz w:val="24"/>
        </w:rPr>
        <w:t> </w:t>
      </w:r>
      <w:r>
        <w:rPr>
          <w:w w:val="105"/>
          <w:sz w:val="24"/>
        </w:rPr>
        <w:t>nonfeasance</w:t>
      </w:r>
    </w:p>
    <w:p>
      <w:pPr>
        <w:pStyle w:val="BodyText"/>
        <w:spacing w:line="284" w:lineRule="exact"/>
        <w:ind w:left="291"/>
        <w:jc w:val="both"/>
      </w:pPr>
      <w:r>
        <w:rPr/>
        <w:t>in office.</w:t>
      </w:r>
    </w:p>
    <w:p>
      <w:pPr>
        <w:pStyle w:val="BodyText"/>
        <w:spacing w:line="237" w:lineRule="auto"/>
        <w:ind w:left="273" w:right="193" w:firstLine="251"/>
        <w:jc w:val="both"/>
      </w:pPr>
      <w:r>
        <w:rPr/>
        <w:t>During appellant’s employment by the Government as county attorney for Maryland County, theft was charged with having been committed on the new J. J. Dossen Hospital in Harper City; and a large  quantity  of  medi- cines   and   other   medical   equipment,   to   the   value </w:t>
      </w:r>
      <w:r>
        <w:rPr>
          <w:spacing w:val="54"/>
        </w:rPr>
        <w:t> </w:t>
      </w:r>
      <w:r>
        <w:rPr/>
        <w:t>of</w:t>
      </w:r>
    </w:p>
    <w:p>
      <w:pPr>
        <w:spacing w:line="306" w:lineRule="exact" w:before="0"/>
        <w:ind w:left="266" w:right="0" w:firstLine="0"/>
        <w:jc w:val="both"/>
        <w:rPr>
          <w:sz w:val="26"/>
        </w:rPr>
      </w:pPr>
      <w:r>
        <w:rPr>
          <w:position w:val="-1"/>
          <w:sz w:val="26"/>
        </w:rPr>
        <w:t>$°.433 </w:t>
      </w:r>
      <w:r>
        <w:rPr>
          <w:spacing w:val="2"/>
          <w:sz w:val="26"/>
        </w:rPr>
        <w:t>4s</w:t>
      </w:r>
      <w:r>
        <w:rPr>
          <w:spacing w:val="2"/>
          <w:position w:val="5"/>
          <w:sz w:val="26"/>
        </w:rPr>
        <w:t>,  </w:t>
      </w:r>
      <w:r>
        <w:rPr>
          <w:position w:val="2"/>
          <w:sz w:val="26"/>
        </w:rPr>
        <w:t>were  alleged  to  have  been  stolen  from</w:t>
      </w:r>
      <w:r>
        <w:rPr>
          <w:spacing w:val="41"/>
          <w:position w:val="2"/>
          <w:sz w:val="26"/>
        </w:rPr>
        <w:t> </w:t>
      </w:r>
      <w:r>
        <w:rPr>
          <w:position w:val="2"/>
          <w:sz w:val="26"/>
        </w:rPr>
        <w:t>said</w:t>
      </w:r>
    </w:p>
    <w:p>
      <w:pPr>
        <w:pStyle w:val="BodyText"/>
        <w:spacing w:line="258" w:lineRule="exact"/>
        <w:ind w:left="292"/>
      </w:pPr>
      <w:r>
        <w:rPr>
          <w:w w:val="105"/>
        </w:rPr>
        <w:t>hospital at the time it was being set up for operation.</w:t>
      </w:r>
    </w:p>
    <w:p>
      <w:pPr>
        <w:pStyle w:val="BodyText"/>
        <w:spacing w:line="237" w:lineRule="auto"/>
        <w:ind w:left="292" w:firstLine="240"/>
      </w:pPr>
      <w:r>
        <w:rPr>
          <w:w w:val="105"/>
        </w:rPr>
        <w:t>It is alleged that information of this theft was com- municated to appellant in his capacity as county attorney</w:t>
      </w:r>
    </w:p>
    <w:p>
      <w:pPr>
        <w:pStyle w:val="BodyText"/>
        <w:spacing w:line="263" w:lineRule="exact"/>
        <w:ind w:left="3237"/>
      </w:pPr>
      <w:r>
        <w:rPr>
          <w:w w:val="80"/>
        </w:rPr>
        <w:t>41</w:t>
      </w:r>
    </w:p>
    <w:p>
      <w:pPr>
        <w:spacing w:after="0" w:line="263" w:lineRule="exact"/>
        <w:sectPr>
          <w:type w:val="continuous"/>
          <w:pgSz w:w="8620" w:h="12960"/>
          <w:pgMar w:top="1220" w:bottom="280" w:left="1100" w:right="960"/>
        </w:sectPr>
      </w:pPr>
    </w:p>
    <w:p>
      <w:pPr>
        <w:tabs>
          <w:tab w:pos="5262" w:val="left" w:leader="none"/>
        </w:tabs>
        <w:spacing w:line="242" w:lineRule="auto" w:before="169"/>
        <w:ind w:left="177" w:right="278" w:firstLine="26"/>
        <w:jc w:val="right"/>
        <w:rPr>
          <w:sz w:val="24"/>
        </w:rPr>
      </w:pPr>
      <w:r>
        <w:rPr>
          <w:w w:val="105"/>
          <w:sz w:val="24"/>
        </w:rPr>
        <w:t>and prosecuting officer, yet he hesitated to take</w:t>
      </w:r>
      <w:r>
        <w:rPr>
          <w:spacing w:val="29"/>
          <w:w w:val="105"/>
          <w:sz w:val="24"/>
        </w:rPr>
        <w:t> </w:t>
      </w:r>
      <w:r>
        <w:rPr>
          <w:w w:val="105"/>
          <w:sz w:val="24"/>
        </w:rPr>
        <w:t>steps</w:t>
      </w:r>
      <w:r>
        <w:rPr>
          <w:spacing w:val="54"/>
          <w:w w:val="105"/>
          <w:sz w:val="24"/>
        </w:rPr>
        <w:t> </w:t>
      </w:r>
      <w:r>
        <w:rPr>
          <w:w w:val="105"/>
          <w:sz w:val="24"/>
        </w:rPr>
        <w:t>to</w:t>
      </w:r>
      <w:r>
        <w:rPr>
          <w:spacing w:val="-1"/>
          <w:w w:val="101"/>
          <w:sz w:val="24"/>
        </w:rPr>
        <w:t> </w:t>
      </w:r>
      <w:r>
        <w:rPr>
          <w:w w:val="105"/>
          <w:sz w:val="24"/>
        </w:rPr>
        <w:t>apprehend and prosecute the</w:t>
      </w:r>
      <w:r>
        <w:rPr>
          <w:spacing w:val="-27"/>
          <w:w w:val="105"/>
          <w:sz w:val="24"/>
        </w:rPr>
        <w:t> </w:t>
      </w:r>
      <w:r>
        <w:rPr>
          <w:w w:val="105"/>
          <w:sz w:val="24"/>
        </w:rPr>
        <w:t>criminals</w:t>
      </w:r>
      <w:r>
        <w:rPr>
          <w:spacing w:val="46"/>
          <w:w w:val="105"/>
          <w:sz w:val="24"/>
        </w:rPr>
        <w:t> </w:t>
      </w:r>
      <w:r>
        <w:rPr>
          <w:w w:val="105"/>
          <w:sz w:val="24"/>
        </w:rPr>
        <w:t>involved—thereby</w:t>
      </w:r>
      <w:r>
        <w:rPr>
          <w:spacing w:val="-1"/>
          <w:w w:val="107"/>
          <w:sz w:val="24"/>
        </w:rPr>
        <w:t> </w:t>
      </w:r>
      <w:r>
        <w:rPr>
          <w:w w:val="105"/>
          <w:sz w:val="24"/>
        </w:rPr>
        <w:t>violating the obligation, trust and confidence</w:t>
      </w:r>
      <w:r>
        <w:rPr>
          <w:spacing w:val="31"/>
          <w:w w:val="105"/>
          <w:sz w:val="24"/>
        </w:rPr>
        <w:t> </w:t>
      </w:r>
      <w:r>
        <w:rPr>
          <w:w w:val="105"/>
          <w:sz w:val="24"/>
        </w:rPr>
        <w:t>reposed</w:t>
      </w:r>
      <w:r>
        <w:rPr>
          <w:spacing w:val="13"/>
          <w:w w:val="105"/>
          <w:sz w:val="24"/>
        </w:rPr>
        <w:t> </w:t>
      </w:r>
      <w:r>
        <w:rPr>
          <w:w w:val="105"/>
          <w:sz w:val="24"/>
        </w:rPr>
        <w:t>in</w:t>
      </w:r>
      <w:r>
        <w:rPr>
          <w:spacing w:val="-1"/>
          <w:w w:val="105"/>
          <w:sz w:val="24"/>
        </w:rPr>
        <w:t> </w:t>
      </w:r>
      <w:r>
        <w:rPr>
          <w:w w:val="105"/>
          <w:sz w:val="24"/>
        </w:rPr>
        <w:t>him by the Republic of Liberia, against</w:t>
      </w:r>
      <w:r>
        <w:rPr>
          <w:spacing w:val="40"/>
          <w:w w:val="105"/>
          <w:sz w:val="24"/>
        </w:rPr>
        <w:t> </w:t>
      </w:r>
      <w:r>
        <w:rPr>
          <w:w w:val="105"/>
          <w:sz w:val="24"/>
        </w:rPr>
        <w:t>the</w:t>
      </w:r>
      <w:r>
        <w:rPr>
          <w:spacing w:val="39"/>
          <w:w w:val="105"/>
          <w:sz w:val="24"/>
        </w:rPr>
        <w:t> </w:t>
      </w:r>
      <w:r>
        <w:rPr>
          <w:w w:val="105"/>
          <w:sz w:val="24"/>
        </w:rPr>
        <w:t>interest,</w:t>
      </w:r>
      <w:r>
        <w:rPr>
          <w:spacing w:val="-1"/>
          <w:w w:val="104"/>
          <w:sz w:val="24"/>
        </w:rPr>
        <w:t> </w:t>
      </w:r>
      <w:r>
        <w:rPr>
          <w:w w:val="105"/>
          <w:sz w:val="25"/>
        </w:rPr>
        <w:t>security, and safety of the State and of the</w:t>
      </w:r>
      <w:r>
        <w:rPr>
          <w:spacing w:val="-8"/>
          <w:w w:val="105"/>
          <w:sz w:val="25"/>
        </w:rPr>
        <w:t> </w:t>
      </w:r>
      <w:r>
        <w:rPr>
          <w:w w:val="105"/>
          <w:sz w:val="25"/>
        </w:rPr>
        <w:t>general</w:t>
      </w:r>
      <w:r>
        <w:rPr>
          <w:spacing w:val="3"/>
          <w:w w:val="105"/>
          <w:sz w:val="25"/>
        </w:rPr>
        <w:t> </w:t>
      </w:r>
      <w:r>
        <w:rPr>
          <w:w w:val="105"/>
          <w:sz w:val="25"/>
        </w:rPr>
        <w:t>public.</w:t>
      </w:r>
      <w:r>
        <w:rPr>
          <w:w w:val="104"/>
          <w:sz w:val="25"/>
        </w:rPr>
        <w:t> </w:t>
      </w:r>
      <w:r>
        <w:rPr>
          <w:w w:val="105"/>
          <w:sz w:val="24"/>
        </w:rPr>
        <w:t>The theft was first made known in an</w:t>
      </w:r>
      <w:r>
        <w:rPr>
          <w:spacing w:val="11"/>
          <w:w w:val="105"/>
          <w:sz w:val="24"/>
        </w:rPr>
        <w:t> </w:t>
      </w:r>
      <w:r>
        <w:rPr>
          <w:w w:val="105"/>
          <w:sz w:val="24"/>
        </w:rPr>
        <w:t>anonymous</w:t>
      </w:r>
      <w:r>
        <w:rPr>
          <w:spacing w:val="36"/>
          <w:w w:val="105"/>
          <w:sz w:val="24"/>
        </w:rPr>
        <w:t> </w:t>
      </w:r>
      <w:r>
        <w:rPr>
          <w:w w:val="105"/>
          <w:sz w:val="24"/>
        </w:rPr>
        <w:t>letter</w:t>
      </w:r>
      <w:r>
        <w:rPr>
          <w:spacing w:val="-1"/>
          <w:w w:val="109"/>
          <w:sz w:val="24"/>
        </w:rPr>
        <w:t> </w:t>
      </w:r>
      <w:r>
        <w:rPr>
          <w:w w:val="105"/>
          <w:sz w:val="25"/>
        </w:rPr>
        <w:t>addressed to the superintendent of</w:t>
      </w:r>
      <w:r>
        <w:rPr>
          <w:spacing w:val="23"/>
          <w:w w:val="105"/>
          <w:sz w:val="25"/>
        </w:rPr>
        <w:t> </w:t>
      </w:r>
      <w:r>
        <w:rPr>
          <w:w w:val="105"/>
          <w:sz w:val="25"/>
        </w:rPr>
        <w:t>the</w:t>
      </w:r>
      <w:r>
        <w:rPr>
          <w:spacing w:val="-5"/>
          <w:w w:val="105"/>
          <w:sz w:val="25"/>
        </w:rPr>
        <w:t> </w:t>
      </w:r>
      <w:r>
        <w:rPr>
          <w:w w:val="105"/>
          <w:sz w:val="25"/>
        </w:rPr>
        <w:t>county.</w:t>
        <w:tab/>
        <w:t>When</w:t>
      </w:r>
      <w:r>
        <w:rPr>
          <w:spacing w:val="22"/>
          <w:w w:val="105"/>
          <w:sz w:val="25"/>
        </w:rPr>
        <w:t> </w:t>
      </w:r>
      <w:r>
        <w:rPr>
          <w:w w:val="105"/>
          <w:sz w:val="25"/>
        </w:rPr>
        <w:t>no</w:t>
      </w:r>
      <w:r>
        <w:rPr>
          <w:w w:val="97"/>
          <w:sz w:val="25"/>
        </w:rPr>
        <w:t> </w:t>
      </w:r>
      <w:r>
        <w:rPr>
          <w:w w:val="105"/>
          <w:sz w:val="24"/>
        </w:rPr>
        <w:t>action was taken to apprehend the</w:t>
      </w:r>
      <w:r>
        <w:rPr>
          <w:spacing w:val="-3"/>
          <w:w w:val="105"/>
          <w:sz w:val="24"/>
        </w:rPr>
        <w:t> </w:t>
      </w:r>
      <w:r>
        <w:rPr>
          <w:w w:val="105"/>
          <w:sz w:val="24"/>
        </w:rPr>
        <w:t>culprits,</w:t>
      </w:r>
      <w:r>
        <w:rPr>
          <w:spacing w:val="46"/>
          <w:w w:val="105"/>
          <w:sz w:val="24"/>
        </w:rPr>
        <w:t> </w:t>
      </w:r>
      <w:r>
        <w:rPr>
          <w:w w:val="105"/>
          <w:sz w:val="24"/>
        </w:rPr>
        <w:t>representation</w:t>
      </w:r>
      <w:r>
        <w:rPr>
          <w:w w:val="108"/>
          <w:sz w:val="24"/>
        </w:rPr>
        <w:t> </w:t>
      </w:r>
      <w:r>
        <w:rPr>
          <w:w w:val="105"/>
          <w:sz w:val="24"/>
        </w:rPr>
        <w:t>was made to the President of Liberia, who d</w:t>
      </w:r>
      <w:r>
        <w:rPr>
          <w:spacing w:val="-31"/>
          <w:w w:val="105"/>
          <w:sz w:val="24"/>
        </w:rPr>
        <w:t> </w:t>
      </w:r>
      <w:r>
        <w:rPr>
          <w:w w:val="105"/>
          <w:sz w:val="24"/>
        </w:rPr>
        <w:t>erected</w:t>
      </w:r>
      <w:r>
        <w:rPr>
          <w:spacing w:val="7"/>
          <w:w w:val="105"/>
          <w:sz w:val="24"/>
        </w:rPr>
        <w:t> </w:t>
      </w:r>
      <w:r>
        <w:rPr>
          <w:w w:val="105"/>
          <w:sz w:val="24"/>
        </w:rPr>
        <w:t>that</w:t>
      </w:r>
      <w:r>
        <w:rPr>
          <w:spacing w:val="-1"/>
          <w:w w:val="108"/>
          <w:sz w:val="24"/>
        </w:rPr>
        <w:t> </w:t>
      </w:r>
      <w:r>
        <w:rPr>
          <w:w w:val="105"/>
          <w:sz w:val="24"/>
        </w:rPr>
        <w:t>prompt, immediate and effective steps be taken to</w:t>
      </w:r>
      <w:r>
        <w:rPr>
          <w:spacing w:val="-29"/>
          <w:w w:val="105"/>
          <w:sz w:val="24"/>
        </w:rPr>
        <w:t> </w:t>
      </w:r>
      <w:r>
        <w:rPr>
          <w:w w:val="105"/>
          <w:sz w:val="24"/>
        </w:rPr>
        <w:t>investi-</w:t>
      </w:r>
    </w:p>
    <w:p>
      <w:pPr>
        <w:spacing w:line="268" w:lineRule="exact" w:before="0"/>
        <w:ind w:left="167" w:right="0" w:firstLine="0"/>
        <w:jc w:val="both"/>
        <w:rPr>
          <w:sz w:val="24"/>
        </w:rPr>
      </w:pPr>
      <w:r>
        <w:rPr>
          <w:w w:val="110"/>
          <w:sz w:val="24"/>
        </w:rPr>
        <w:t>gate the situation.</w:t>
      </w:r>
    </w:p>
    <w:p>
      <w:pPr>
        <w:pStyle w:val="BodyText"/>
        <w:ind w:left="147" w:right="324" w:firstLine="267"/>
        <w:jc w:val="both"/>
      </w:pPr>
      <w:r>
        <w:rPr>
          <w:w w:val="105"/>
        </w:rPr>
        <w:t>During investigation proceedings held by the superin- tendent of the county, in which proceedings appeII ant </w:t>
      </w:r>
      <w:r>
        <w:rPr>
          <w:w w:val="105"/>
          <w:sz w:val="24"/>
        </w:rPr>
        <w:t>participated as Government legal adviser, incriminating </w:t>
      </w:r>
      <w:r>
        <w:rPr>
          <w:w w:val="105"/>
        </w:rPr>
        <w:t>testimony led to his suspension from office; and subse- quently</w:t>
      </w:r>
      <w:r>
        <w:rPr>
          <w:spacing w:val="-18"/>
          <w:w w:val="105"/>
        </w:rPr>
        <w:t> </w:t>
      </w:r>
      <w:r>
        <w:rPr>
          <w:w w:val="105"/>
        </w:rPr>
        <w:t>a</w:t>
      </w:r>
      <w:r>
        <w:rPr>
          <w:spacing w:val="-26"/>
          <w:w w:val="105"/>
        </w:rPr>
        <w:t> </w:t>
      </w:r>
      <w:r>
        <w:rPr>
          <w:w w:val="105"/>
        </w:rPr>
        <w:t>recommendation</w:t>
      </w:r>
      <w:r>
        <w:rPr>
          <w:spacing w:val="-27"/>
          <w:w w:val="105"/>
        </w:rPr>
        <w:t> </w:t>
      </w:r>
      <w:r>
        <w:rPr>
          <w:w w:val="105"/>
        </w:rPr>
        <w:t>for</w:t>
      </w:r>
      <w:r>
        <w:rPr>
          <w:spacing w:val="-20"/>
          <w:w w:val="105"/>
        </w:rPr>
        <w:t> </w:t>
      </w:r>
      <w:r>
        <w:rPr>
          <w:w w:val="105"/>
        </w:rPr>
        <w:t>his</w:t>
      </w:r>
      <w:r>
        <w:rPr>
          <w:spacing w:val="-25"/>
          <w:w w:val="105"/>
        </w:rPr>
        <w:t> </w:t>
      </w:r>
      <w:r>
        <w:rPr>
          <w:w w:val="105"/>
        </w:rPr>
        <w:t>dismissal</w:t>
      </w:r>
      <w:r>
        <w:rPr>
          <w:spacing w:val="-16"/>
          <w:w w:val="105"/>
        </w:rPr>
        <w:t> </w:t>
      </w:r>
      <w:r>
        <w:rPr>
          <w:w w:val="105"/>
        </w:rPr>
        <w:t>was</w:t>
      </w:r>
      <w:r>
        <w:rPr>
          <w:spacing w:val="-26"/>
          <w:w w:val="105"/>
        </w:rPr>
        <w:t> </w:t>
      </w:r>
      <w:r>
        <w:rPr>
          <w:w w:val="105"/>
        </w:rPr>
        <w:t>confirmed by executive action. Subsequently, a grand  inquest lodged a presentment against appellant, and he was in- dicted for nonfeasance in</w:t>
      </w:r>
      <w:r>
        <w:rPr>
          <w:spacing w:val="-20"/>
          <w:w w:val="105"/>
        </w:rPr>
        <w:t> </w:t>
      </w:r>
      <w:r>
        <w:rPr>
          <w:w w:val="105"/>
        </w:rPr>
        <w:t>office.</w:t>
      </w:r>
    </w:p>
    <w:p>
      <w:pPr>
        <w:pStyle w:val="BodyText"/>
        <w:spacing w:line="235" w:lineRule="auto"/>
        <w:ind w:left="143" w:right="330" w:firstLine="249"/>
        <w:jc w:val="both"/>
      </w:pPr>
      <w:r>
        <w:rPr/>
        <w:t>At the call of the case for trial, appellant  moved  the court to strike the case from the docket and discharge him without delay, on the ground that he had already been suspended and dismissed from ofhce  as  county  attorney for Iailure to discharge the duties of said office.  In sup-  </w:t>
      </w:r>
      <w:r>
        <w:rPr>
          <w:sz w:val="24"/>
        </w:rPr>
        <w:t>port of this motion, appeII ant quoted the  following  statu- </w:t>
      </w:r>
      <w:r>
        <w:rPr/>
        <w:t>tory definition of</w:t>
      </w:r>
      <w:r>
        <w:rPr>
          <w:spacing w:val="31"/>
        </w:rPr>
        <w:t> </w:t>
      </w:r>
      <w:r>
        <w:rPr/>
        <w:t>misfeasance:</w:t>
      </w:r>
    </w:p>
    <w:p>
      <w:pPr>
        <w:pStyle w:val="BodyText"/>
        <w:spacing w:line="237" w:lineRule="auto"/>
        <w:ind w:left="487" w:right="338" w:firstLine="272"/>
        <w:jc w:val="both"/>
      </w:pPr>
      <w:r>
        <w:rPr/>
        <w:t>“Any official or employee of the Government of the Republic of Liberia, who, while engaged in said  office or employment, Iails, refuses or neglects to do or per- </w:t>
      </w:r>
      <w:r>
        <w:rPr>
          <w:sz w:val="24"/>
        </w:rPr>
        <w:t>form any act or acts, which he is thereby specific ally </w:t>
      </w:r>
      <w:r>
        <w:rPr/>
        <w:t>commanded to do or perform, either by law or other- wise, whether or not to the prejudice of some person or persons or of the service in which  he is  then  engaged, is guilty of a misdemeanor and punishable in the man- ner prescribed in section one hundred eleven of this </w:t>
      </w:r>
      <w:r>
        <w:rPr>
          <w:sz w:val="26"/>
        </w:rPr>
        <w:t>Title. He shall be suspended  from  office  pending </w:t>
      </w:r>
      <w:r>
        <w:rPr/>
        <w:t>trial and dismissed from office upon</w:t>
      </w:r>
      <w:r>
        <w:rPr>
          <w:spacing w:val="54"/>
        </w:rPr>
        <w:t> </w:t>
      </w:r>
      <w:r>
        <w:rPr/>
        <w:t>conviction.”</w:t>
      </w:r>
    </w:p>
    <w:p>
      <w:pPr>
        <w:tabs>
          <w:tab w:pos="2795" w:val="left" w:leader="none"/>
        </w:tabs>
        <w:spacing w:line="338" w:lineRule="exact" w:before="0"/>
        <w:ind w:left="509" w:right="0" w:firstLine="0"/>
        <w:jc w:val="left"/>
        <w:rPr>
          <w:sz w:val="27"/>
        </w:rPr>
      </w:pPr>
      <w:r>
        <w:rPr>
          <w:position w:val="0"/>
          <w:sz w:val="27"/>
        </w:rPr>
        <w:t>*9s</w:t>
      </w:r>
      <w:r>
        <w:rPr>
          <w:spacing w:val="-47"/>
          <w:position w:val="0"/>
          <w:sz w:val="27"/>
        </w:rPr>
        <w:t> </w:t>
      </w:r>
      <w:r>
        <w:rPr>
          <w:position w:val="3"/>
          <w:sz w:val="27"/>
        </w:rPr>
        <w:t>6</w:t>
      </w:r>
      <w:r>
        <w:rPr>
          <w:spacing w:val="-19"/>
          <w:position w:val="3"/>
          <w:sz w:val="27"/>
        </w:rPr>
        <w:t> </w:t>
      </w:r>
      <w:r>
        <w:rPr>
          <w:sz w:val="27"/>
        </w:rPr>
        <w:t>Code,</w:t>
      </w:r>
      <w:r>
        <w:rPr>
          <w:spacing w:val="-8"/>
          <w:sz w:val="27"/>
        </w:rPr>
        <w:t> </w:t>
      </w:r>
      <w:r>
        <w:rPr>
          <w:sz w:val="27"/>
        </w:rPr>
        <w:t>tit.</w:t>
      </w:r>
      <w:r>
        <w:rPr>
          <w:spacing w:val="-21"/>
          <w:sz w:val="27"/>
        </w:rPr>
        <w:t> </w:t>
      </w:r>
      <w:r>
        <w:rPr>
          <w:sz w:val="27"/>
        </w:rPr>
        <w:t>zy,</w:t>
      </w:r>
      <w:r>
        <w:rPr>
          <w:spacing w:val="-15"/>
          <w:sz w:val="27"/>
        </w:rPr>
        <w:t> </w:t>
      </w:r>
      <w:r>
        <w:rPr>
          <w:position w:val="-2"/>
          <w:sz w:val="27"/>
        </w:rPr>
        <w:t>$</w:t>
        <w:tab/>
        <w:t>*3-</w:t>
      </w:r>
    </w:p>
    <w:p>
      <w:pPr>
        <w:spacing w:after="0" w:line="338" w:lineRule="exact"/>
        <w:jc w:val="left"/>
        <w:rPr>
          <w:sz w:val="27"/>
        </w:rPr>
        <w:sectPr>
          <w:headerReference w:type="even" r:id="rId5"/>
          <w:headerReference w:type="default" r:id="rId6"/>
          <w:pgSz w:w="8620" w:h="12960"/>
          <w:pgMar w:header="585" w:footer="0" w:top="760" w:bottom="280" w:left="1100" w:right="960"/>
          <w:pgNumType w:start="42"/>
        </w:sectPr>
      </w:pPr>
    </w:p>
    <w:p>
      <w:pPr>
        <w:pStyle w:val="BodyText"/>
        <w:spacing w:before="5"/>
        <w:rPr>
          <w:sz w:val="10"/>
        </w:rPr>
      </w:pPr>
    </w:p>
    <w:p>
      <w:pPr>
        <w:spacing w:line="247" w:lineRule="auto" w:before="90"/>
        <w:ind w:left="305" w:right="176" w:firstLine="231"/>
        <w:jc w:val="both"/>
        <w:rPr>
          <w:sz w:val="23"/>
        </w:rPr>
      </w:pPr>
      <w:r>
        <w:rPr>
          <w:w w:val="110"/>
          <w:sz w:val="23"/>
        </w:rPr>
        <w:t>The prosecution resisted said motion as legally unten- able and based on a misconstruction of the statute on which appellant relied. The trial court denied the motion;  and  this denial has been raised as an issue on</w:t>
      </w:r>
      <w:r>
        <w:rPr>
          <w:spacing w:val="23"/>
          <w:w w:val="110"/>
          <w:sz w:val="23"/>
        </w:rPr>
        <w:t> </w:t>
      </w:r>
      <w:r>
        <w:rPr>
          <w:w w:val="110"/>
          <w:sz w:val="23"/>
        </w:rPr>
        <w:t>appeal.</w:t>
      </w:r>
    </w:p>
    <w:p>
      <w:pPr>
        <w:spacing w:line="249" w:lineRule="auto" w:before="0"/>
        <w:ind w:left="291" w:right="164" w:firstLine="240"/>
        <w:jc w:val="both"/>
        <w:rPr>
          <w:sz w:val="23"/>
        </w:rPr>
      </w:pPr>
      <w:r>
        <w:rPr>
          <w:w w:val="110"/>
          <w:sz w:val="24"/>
        </w:rPr>
        <w:t>The case was tried before a jury who, after considering the evidence produced at the trial, returned a verdict of </w:t>
      </w:r>
      <w:r>
        <w:rPr>
          <w:w w:val="110"/>
          <w:sz w:val="23"/>
        </w:rPr>
        <w:t>Guilty  against  defendant-appellant.  Motions  for  new </w:t>
      </w:r>
      <w:r>
        <w:rPr>
          <w:w w:val="110"/>
          <w:sz w:val="24"/>
        </w:rPr>
        <w:t>trial and in arrest of judgment were filed by appellant, </w:t>
      </w:r>
      <w:r>
        <w:rPr>
          <w:w w:val="110"/>
          <w:sz w:val="23"/>
        </w:rPr>
        <w:t>and were denied. Final judgment was subsequently rendered upon said verdict. The  defendant  was  sen- </w:t>
      </w:r>
      <w:r>
        <w:rPr>
          <w:w w:val="110"/>
          <w:sz w:val="24"/>
        </w:rPr>
        <w:t>tenced to a fine of $2oo or imprisonment under hard labor in liquidation of said fine at the rate of $I 2 per </w:t>
      </w:r>
      <w:r>
        <w:rPr>
          <w:w w:val="110"/>
          <w:sz w:val="23"/>
        </w:rPr>
        <w:t>month. To this  final  judgment  the  appellant  excepted  and prayed an appeal to this</w:t>
      </w:r>
      <w:r>
        <w:rPr>
          <w:spacing w:val="-26"/>
          <w:w w:val="110"/>
          <w:sz w:val="23"/>
        </w:rPr>
        <w:t> </w:t>
      </w:r>
      <w:r>
        <w:rPr>
          <w:w w:val="110"/>
          <w:sz w:val="23"/>
        </w:rPr>
        <w:t>Court.</w:t>
      </w:r>
    </w:p>
    <w:p>
      <w:pPr>
        <w:spacing w:line="249" w:lineRule="auto" w:before="7"/>
        <w:ind w:left="292" w:right="158" w:firstLine="261"/>
        <w:jc w:val="both"/>
        <w:rPr>
          <w:sz w:val="24"/>
        </w:rPr>
      </w:pPr>
      <w:r>
        <w:rPr>
          <w:w w:val="110"/>
          <w:sz w:val="23"/>
        </w:rPr>
        <w:t>Before entering upon the merits of the charge, we must </w:t>
      </w:r>
      <w:r>
        <w:rPr>
          <w:w w:val="110"/>
          <w:sz w:val="24"/>
        </w:rPr>
        <w:t>review the jurisdictional issue raised by appellant’s con- tention that an incurable blunder was committed in his </w:t>
      </w:r>
      <w:r>
        <w:rPr>
          <w:w w:val="110"/>
          <w:sz w:val="23"/>
        </w:rPr>
        <w:t>suspension and dismissal from office before institution of </w:t>
      </w:r>
      <w:r>
        <w:rPr>
          <w:w w:val="110"/>
          <w:sz w:val="24"/>
        </w:rPr>
        <w:t>criminal proceedings against him for an offense he is alleged to have committed whilst in office.</w:t>
      </w:r>
    </w:p>
    <w:p>
      <w:pPr>
        <w:spacing w:line="247" w:lineRule="auto" w:before="0"/>
        <w:ind w:left="305" w:right="167" w:firstLine="239"/>
        <w:jc w:val="both"/>
        <w:rPr>
          <w:sz w:val="24"/>
        </w:rPr>
      </w:pPr>
      <w:r>
        <w:rPr>
          <w:w w:val="110"/>
          <w:sz w:val="24"/>
        </w:rPr>
        <w:t>Our statute law on this point has already been referred to in this opinion ; but for emphasis we will now quote</w:t>
      </w:r>
      <w:r>
        <w:rPr>
          <w:spacing w:val="-41"/>
          <w:w w:val="110"/>
          <w:sz w:val="24"/>
        </w:rPr>
        <w:t> </w:t>
      </w:r>
      <w:r>
        <w:rPr>
          <w:w w:val="110"/>
          <w:sz w:val="24"/>
        </w:rPr>
        <w:t>an authoritative summary of common law</w:t>
      </w:r>
      <w:r>
        <w:rPr>
          <w:spacing w:val="-29"/>
          <w:w w:val="110"/>
          <w:sz w:val="24"/>
        </w:rPr>
        <w:t> </w:t>
      </w:r>
      <w:r>
        <w:rPr>
          <w:w w:val="110"/>
          <w:sz w:val="24"/>
        </w:rPr>
        <w:t>:</w:t>
      </w:r>
    </w:p>
    <w:p>
      <w:pPr>
        <w:spacing w:line="249" w:lineRule="auto" w:before="0"/>
        <w:ind w:left="664" w:right="156" w:firstLine="5"/>
        <w:jc w:val="both"/>
        <w:rPr>
          <w:sz w:val="24"/>
        </w:rPr>
      </w:pPr>
      <w:r>
        <w:rPr>
          <w:w w:val="105"/>
          <w:sz w:val="24"/>
        </w:rPr>
        <w:t>“It has been held that where a  district  attorney  has been informed that crime has been committed and that </w:t>
      </w:r>
      <w:r>
        <w:rPr>
          <w:w w:val="105"/>
          <w:sz w:val="23"/>
        </w:rPr>
        <w:t>no complaint thereof has been made before a judge or </w:t>
      </w:r>
      <w:r>
        <w:rPr>
          <w:w w:val="105"/>
          <w:sz w:val="24"/>
        </w:rPr>
        <w:t>committing magistrate, the law makes it the duty  of such officer to inquire, ex officio, into the fact, by caus- </w:t>
      </w:r>
      <w:r>
        <w:rPr>
          <w:w w:val="105"/>
          <w:sz w:val="23"/>
        </w:rPr>
        <w:t>ing all persons whom he shall suppose have knowledge thereof to be</w:t>
      </w:r>
      <w:r>
        <w:rPr>
          <w:spacing w:val="60"/>
          <w:w w:val="105"/>
          <w:sz w:val="23"/>
        </w:rPr>
        <w:t> </w:t>
      </w:r>
      <w:r>
        <w:rPr>
          <w:w w:val="105"/>
          <w:sz w:val="23"/>
        </w:rPr>
        <w:t>summoned  before  a  judge  or  magistrate, </w:t>
      </w:r>
      <w:r>
        <w:rPr>
          <w:w w:val="105"/>
          <w:sz w:val="24"/>
        </w:rPr>
        <w:t>in order that their depositions may be taken.” 42</w:t>
      </w:r>
      <w:r>
        <w:rPr>
          <w:spacing w:val="55"/>
          <w:w w:val="105"/>
          <w:sz w:val="24"/>
        </w:rPr>
        <w:t> </w:t>
      </w:r>
      <w:r>
        <w:rPr>
          <w:w w:val="105"/>
          <w:sz w:val="24"/>
        </w:rPr>
        <w:t>A.M.</w:t>
      </w:r>
    </w:p>
    <w:p>
      <w:pPr>
        <w:spacing w:before="3"/>
        <w:ind w:left="820" w:right="0" w:firstLine="0"/>
        <w:jc w:val="both"/>
        <w:rPr>
          <w:sz w:val="21"/>
        </w:rPr>
      </w:pPr>
      <w:r>
        <w:rPr>
          <w:w w:val="105"/>
          <w:sz w:val="21"/>
        </w:rPr>
        <w:t>UR. 2 4 </w:t>
      </w:r>
      <w:r>
        <w:rPr>
          <w:i/>
          <w:w w:val="105"/>
          <w:sz w:val="21"/>
        </w:rPr>
        <w:t>Pr osecuting H ttorne ys </w:t>
      </w:r>
      <w:r>
        <w:rPr>
          <w:w w:val="105"/>
          <w:sz w:val="21"/>
        </w:rPr>
        <w:t>§ I g.</w:t>
      </w:r>
    </w:p>
    <w:p>
      <w:pPr>
        <w:spacing w:line="252" w:lineRule="auto" w:before="23"/>
        <w:ind w:left="316" w:right="141" w:firstLine="249"/>
        <w:jc w:val="both"/>
        <w:rPr>
          <w:sz w:val="24"/>
        </w:rPr>
      </w:pPr>
      <w:r>
        <w:rPr>
          <w:w w:val="110"/>
          <w:sz w:val="23"/>
        </w:rPr>
        <w:t>Under the above-quoted statutory and common-law </w:t>
      </w:r>
      <w:r>
        <w:rPr>
          <w:w w:val="110"/>
          <w:sz w:val="24"/>
        </w:rPr>
        <w:t>authorities, we have no hesitation in holding that the </w:t>
      </w:r>
      <w:r>
        <w:rPr>
          <w:w w:val="110"/>
          <w:sz w:val="23"/>
        </w:rPr>
        <w:t>interpretation sought to be placed on the statute in ques- tion is legally untenable.  Suspension  and  dismissal  of  </w:t>
      </w:r>
      <w:r>
        <w:rPr>
          <w:w w:val="110"/>
          <w:sz w:val="24"/>
        </w:rPr>
        <w:t>any</w:t>
      </w:r>
      <w:r>
        <w:rPr>
          <w:spacing w:val="-4"/>
          <w:w w:val="110"/>
          <w:sz w:val="24"/>
        </w:rPr>
        <w:t> </w:t>
      </w:r>
      <w:r>
        <w:rPr>
          <w:w w:val="110"/>
          <w:sz w:val="24"/>
        </w:rPr>
        <w:t>public</w:t>
      </w:r>
      <w:r>
        <w:rPr>
          <w:spacing w:val="-22"/>
          <w:w w:val="110"/>
          <w:sz w:val="24"/>
        </w:rPr>
        <w:t> </w:t>
      </w:r>
      <w:r>
        <w:rPr>
          <w:w w:val="110"/>
          <w:sz w:val="24"/>
        </w:rPr>
        <w:t>servant</w:t>
      </w:r>
      <w:r>
        <w:rPr>
          <w:spacing w:val="-7"/>
          <w:w w:val="110"/>
          <w:sz w:val="24"/>
        </w:rPr>
        <w:t> </w:t>
      </w:r>
      <w:r>
        <w:rPr>
          <w:w w:val="110"/>
          <w:sz w:val="24"/>
        </w:rPr>
        <w:t>from</w:t>
      </w:r>
      <w:r>
        <w:rPr>
          <w:spacing w:val="-13"/>
          <w:w w:val="110"/>
          <w:sz w:val="24"/>
        </w:rPr>
        <w:t> </w:t>
      </w:r>
      <w:r>
        <w:rPr>
          <w:w w:val="110"/>
          <w:sz w:val="24"/>
        </w:rPr>
        <w:t>office</w:t>
      </w:r>
      <w:r>
        <w:rPr>
          <w:spacing w:val="-13"/>
          <w:w w:val="110"/>
          <w:sz w:val="24"/>
        </w:rPr>
        <w:t> </w:t>
      </w:r>
      <w:r>
        <w:rPr>
          <w:w w:val="110"/>
          <w:sz w:val="24"/>
        </w:rPr>
        <w:t>is</w:t>
      </w:r>
      <w:r>
        <w:rPr>
          <w:spacing w:val="-17"/>
          <w:w w:val="110"/>
          <w:sz w:val="24"/>
        </w:rPr>
        <w:t> </w:t>
      </w:r>
      <w:r>
        <w:rPr>
          <w:w w:val="110"/>
          <w:sz w:val="24"/>
        </w:rPr>
        <w:t>an</w:t>
      </w:r>
      <w:r>
        <w:rPr>
          <w:spacing w:val="-12"/>
          <w:w w:val="110"/>
          <w:sz w:val="24"/>
        </w:rPr>
        <w:t> </w:t>
      </w:r>
      <w:r>
        <w:rPr>
          <w:w w:val="110"/>
          <w:sz w:val="24"/>
        </w:rPr>
        <w:t>administrative</w:t>
      </w:r>
      <w:r>
        <w:rPr>
          <w:spacing w:val="-20"/>
          <w:w w:val="110"/>
          <w:sz w:val="24"/>
        </w:rPr>
        <w:t> </w:t>
      </w:r>
      <w:r>
        <w:rPr>
          <w:w w:val="110"/>
          <w:sz w:val="24"/>
        </w:rPr>
        <w:t>and</w:t>
      </w:r>
      <w:r>
        <w:rPr>
          <w:spacing w:val="1"/>
          <w:w w:val="110"/>
          <w:sz w:val="24"/>
        </w:rPr>
        <w:t> </w:t>
      </w:r>
      <w:r>
        <w:rPr>
          <w:w w:val="110"/>
          <w:sz w:val="24"/>
        </w:rPr>
        <w:t>not a judicial act. A crime committed or alleged to</w:t>
      </w:r>
      <w:r>
        <w:rPr>
          <w:spacing w:val="-8"/>
          <w:w w:val="110"/>
          <w:sz w:val="24"/>
        </w:rPr>
        <w:t> </w:t>
      </w:r>
      <w:r>
        <w:rPr>
          <w:w w:val="110"/>
          <w:sz w:val="24"/>
        </w:rPr>
        <w:t>have</w:t>
      </w:r>
    </w:p>
    <w:p>
      <w:pPr>
        <w:spacing w:after="0" w:line="252" w:lineRule="auto"/>
        <w:jc w:val="both"/>
        <w:rPr>
          <w:sz w:val="24"/>
        </w:rPr>
        <w:sectPr>
          <w:pgSz w:w="8620" w:h="12960"/>
          <w:pgMar w:header="619" w:footer="0" w:top="760" w:bottom="280" w:left="1100" w:right="960"/>
        </w:sectPr>
      </w:pPr>
    </w:p>
    <w:p>
      <w:pPr>
        <w:pStyle w:val="BodyText"/>
        <w:spacing w:line="232" w:lineRule="auto" w:before="131"/>
        <w:ind w:left="137" w:right="348" w:firstLine="19"/>
        <w:jc w:val="both"/>
      </w:pPr>
      <w:r>
        <w:rPr/>
        <w:t>been committed is not punishable by suspension  from office, since relieving one from a public office does not expose him to loss of life, limb or property, as punishment for a crime would.</w:t>
      </w:r>
    </w:p>
    <w:p>
      <w:pPr>
        <w:pStyle w:val="BodyText"/>
        <w:spacing w:line="235" w:lineRule="auto" w:before="6"/>
        <w:ind w:left="141" w:right="349" w:firstLine="242"/>
        <w:jc w:val="both"/>
      </w:pPr>
      <w:r>
        <w:rPr/>
        <w:t>Suspension and dismissal from office prior to prosecu- tion, is an administrative procedure to which the court  is not a party ; nor can there be mitigation of a crime except after  judicial  proceedings.  It  was,  therefore,  not  error for the trial judge to deny appellant’s motion to strike this case from the</w:t>
      </w:r>
      <w:r>
        <w:rPr>
          <w:spacing w:val="9"/>
        </w:rPr>
        <w:t> </w:t>
      </w:r>
      <w:r>
        <w:rPr/>
        <w:t>docket.</w:t>
      </w:r>
    </w:p>
    <w:p>
      <w:pPr>
        <w:pStyle w:val="BodyText"/>
        <w:spacing w:line="235" w:lineRule="auto"/>
        <w:ind w:left="142" w:right="340" w:firstLine="257"/>
        <w:jc w:val="both"/>
      </w:pPr>
      <w:r>
        <w:rPr>
          <w:w w:val="105"/>
        </w:rPr>
        <w:t>Let us now see whether the evidence produced at the trial was sufficient to warrant the verdict of Guilty ren- dered against the defendant, now appellant. The record discloses that Police Inspector Joseph Gibson testified as follows:</w:t>
      </w:r>
    </w:p>
    <w:p>
      <w:pPr>
        <w:spacing w:after="0" w:line="235" w:lineRule="auto"/>
        <w:jc w:val="both"/>
        <w:sectPr>
          <w:pgSz w:w="8620" w:h="12960"/>
          <w:pgMar w:header="585" w:footer="0" w:top="760" w:bottom="280" w:left="1100" w:right="960"/>
        </w:sectPr>
      </w:pPr>
    </w:p>
    <w:p>
      <w:pPr>
        <w:spacing w:line="275" w:lineRule="exact" w:before="0"/>
        <w:ind w:left="493" w:right="0" w:firstLine="0"/>
        <w:jc w:val="left"/>
        <w:rPr>
          <w:i/>
          <w:sz w:val="25"/>
        </w:rPr>
      </w:pPr>
      <w:r>
        <w:rPr>
          <w:i/>
          <w:w w:val="105"/>
          <w:sz w:val="25"/>
        </w:rPr>
        <w:t>"Q.</w:t>
      </w: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32"/>
        </w:rPr>
      </w:pPr>
    </w:p>
    <w:p>
      <w:pPr>
        <w:pStyle w:val="BodyText"/>
        <w:ind w:left="535"/>
      </w:pPr>
      <w:r>
        <w:rPr>
          <w:w w:val="105"/>
        </w:rPr>
        <w:t>“A.</w:t>
      </w:r>
    </w:p>
    <w:p>
      <w:pPr>
        <w:pStyle w:val="BodyText"/>
        <w:rPr>
          <w:sz w:val="28"/>
        </w:rPr>
      </w:pPr>
    </w:p>
    <w:p>
      <w:pPr>
        <w:pStyle w:val="BodyText"/>
        <w:rPr>
          <w:sz w:val="28"/>
        </w:rPr>
      </w:pPr>
    </w:p>
    <w:p>
      <w:pPr>
        <w:pStyle w:val="BodyText"/>
        <w:spacing w:before="11"/>
        <w:rPr>
          <w:sz w:val="29"/>
        </w:rPr>
      </w:pPr>
    </w:p>
    <w:p>
      <w:pPr>
        <w:spacing w:before="0"/>
        <w:ind w:left="466" w:right="0" w:firstLine="0"/>
        <w:jc w:val="left"/>
        <w:rPr>
          <w:i/>
          <w:sz w:val="40"/>
        </w:rPr>
      </w:pPr>
      <w:r>
        <w:rPr>
          <w:i/>
          <w:spacing w:val="-1"/>
          <w:w w:val="85"/>
          <w:sz w:val="40"/>
        </w:rPr>
        <w:t>“o.</w:t>
      </w:r>
    </w:p>
    <w:p>
      <w:pPr>
        <w:pStyle w:val="BodyText"/>
        <w:rPr>
          <w:i/>
          <w:sz w:val="20"/>
        </w:rPr>
      </w:pPr>
    </w:p>
    <w:p>
      <w:pPr>
        <w:pStyle w:val="BodyText"/>
        <w:spacing w:before="6"/>
        <w:rPr>
          <w:i/>
          <w:sz w:val="27"/>
        </w:rPr>
      </w:pPr>
      <w:r>
        <w:rPr/>
        <w:drawing>
          <wp:anchor distT="0" distB="0" distL="0" distR="0" allowOverlap="1" layoutInCell="1" locked="0" behindDoc="0" simplePos="0" relativeHeight="0">
            <wp:simplePos x="0" y="0"/>
            <wp:positionH relativeFrom="page">
              <wp:posOffset>1046666</wp:posOffset>
            </wp:positionH>
            <wp:positionV relativeFrom="paragraph">
              <wp:posOffset>225969</wp:posOffset>
            </wp:positionV>
            <wp:extent cx="222112" cy="11582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22112" cy="115824"/>
                    </a:xfrm>
                    <a:prstGeom prst="rect">
                      <a:avLst/>
                    </a:prstGeom>
                  </pic:spPr>
                </pic:pic>
              </a:graphicData>
            </a:graphic>
          </wp:anchor>
        </w:drawing>
      </w:r>
    </w:p>
    <w:p>
      <w:pPr>
        <w:pStyle w:val="BodyText"/>
        <w:spacing w:line="237" w:lineRule="auto"/>
        <w:ind w:left="59" w:right="338" w:firstLine="5"/>
        <w:jc w:val="both"/>
      </w:pPr>
      <w:r>
        <w:rPr/>
        <w:br w:type="column"/>
      </w:r>
      <w:r>
        <w:rPr>
          <w:w w:val="105"/>
        </w:rPr>
        <w:t>Say whether or not you, as Inspector of the Na- tional Police Force serving during the months</w:t>
      </w:r>
      <w:r>
        <w:rPr>
          <w:spacing w:val="53"/>
          <w:w w:val="105"/>
        </w:rPr>
        <w:t> </w:t>
      </w:r>
      <w:r>
        <w:rPr>
          <w:w w:val="105"/>
        </w:rPr>
        <w:t>of</w:t>
      </w:r>
    </w:p>
    <w:p>
      <w:pPr>
        <w:pStyle w:val="BodyText"/>
        <w:spacing w:line="216" w:lineRule="auto" w:before="7"/>
        <w:ind w:left="54" w:right="338" w:firstLine="5"/>
        <w:jc w:val="both"/>
      </w:pPr>
      <w:r>
        <w:rPr/>
        <w:t>August to October, </w:t>
      </w:r>
      <w:r>
        <w:rPr>
          <w:position w:val="-4"/>
        </w:rPr>
        <w:t>'9s9. </w:t>
      </w:r>
      <w:r>
        <w:rPr/>
        <w:t>got knowledge of any stealing in connection with the ). J. Dossen Me- morial   Hospital,  Cape  </w:t>
      </w:r>
      <w:r>
        <w:rPr>
          <w:spacing w:val="2"/>
        </w:rPr>
        <w:t>Palmas </w:t>
      </w:r>
      <w:r>
        <w:rPr/>
        <w:t>;  and  if  so,</w:t>
      </w:r>
      <w:r>
        <w:rPr>
          <w:spacing w:val="51"/>
        </w:rPr>
        <w:t> </w:t>
      </w:r>
      <w:r>
        <w:rPr/>
        <w:t>what</w:t>
      </w:r>
    </w:p>
    <w:p>
      <w:pPr>
        <w:pStyle w:val="BodyText"/>
        <w:spacing w:line="237" w:lineRule="auto" w:before="3"/>
        <w:ind w:left="62" w:right="349" w:firstLine="5"/>
        <w:jc w:val="both"/>
      </w:pPr>
      <w:r>
        <w:rPr/>
        <w:t>did you do as a police officer of this county 7 In other words, did you bring this to the knowledge  of the prosecuting officer of the</w:t>
      </w:r>
      <w:r>
        <w:rPr>
          <w:spacing w:val="11"/>
        </w:rPr>
        <w:t> </w:t>
      </w:r>
      <w:r>
        <w:rPr/>
        <w:t>county?</w:t>
      </w:r>
    </w:p>
    <w:p>
      <w:pPr>
        <w:pStyle w:val="BodyText"/>
        <w:spacing w:line="237" w:lineRule="auto"/>
        <w:ind w:left="73" w:right="335" w:hanging="5"/>
        <w:jc w:val="both"/>
      </w:pPr>
      <w:r>
        <w:rPr/>
        <w:t>Yes, sir ; when I got the fruit of  crime  I  reported it to the county attorney, the defendant,  and  he told me all right, I should  wait,  and  I  waited,  and from that time I have not heard any more of  the</w:t>
      </w:r>
      <w:r>
        <w:rPr>
          <w:spacing w:val="9"/>
        </w:rPr>
        <w:t> </w:t>
      </w:r>
      <w:r>
        <w:rPr/>
        <w:t>matter.</w:t>
      </w:r>
    </w:p>
    <w:p>
      <w:pPr>
        <w:pStyle w:val="BodyText"/>
        <w:spacing w:line="237" w:lineRule="auto"/>
        <w:ind w:left="71" w:right="327" w:firstLine="12"/>
        <w:jc w:val="both"/>
      </w:pPr>
      <w:r>
        <w:rPr/>
        <w:t>If you can recall, tell us the whereabouts of the fruit of crime which you presented to the county attorney, now the</w:t>
      </w:r>
      <w:r>
        <w:rPr>
          <w:spacing w:val="6"/>
        </w:rPr>
        <w:t> </w:t>
      </w:r>
      <w:r>
        <w:rPr/>
        <w:t>defendant.</w:t>
      </w:r>
    </w:p>
    <w:p>
      <w:pPr>
        <w:pStyle w:val="BodyText"/>
        <w:spacing w:line="235" w:lineRule="auto"/>
        <w:ind w:left="72" w:right="324" w:hanging="5"/>
        <w:jc w:val="both"/>
      </w:pPr>
      <w:r>
        <w:rPr/>
        <w:t>The fruit of crime was sent to the house of  Mr. john Williams by Inspector Addade. This  was done purposely for the county attorney, now ap- pellant, to issue or give instructions that we should go to search the home of Mr.</w:t>
      </w:r>
      <w:r>
        <w:rPr>
          <w:spacing w:val="58"/>
        </w:rPr>
        <w:t> </w:t>
      </w:r>
      <w:r>
        <w:rPr/>
        <w:t>Williams.”</w:t>
      </w:r>
    </w:p>
    <w:p>
      <w:pPr>
        <w:spacing w:after="0" w:line="235" w:lineRule="auto"/>
        <w:jc w:val="both"/>
        <w:sectPr>
          <w:type w:val="continuous"/>
          <w:pgSz w:w="8620" w:h="12960"/>
          <w:pgMar w:top="1220" w:bottom="280" w:left="1100" w:right="960"/>
          <w:cols w:num="2" w:equalWidth="0">
            <w:col w:w="926" w:space="40"/>
            <w:col w:w="5594"/>
          </w:cols>
        </w:sectPr>
      </w:pPr>
    </w:p>
    <w:p>
      <w:pPr>
        <w:pStyle w:val="BodyText"/>
        <w:spacing w:line="268" w:lineRule="exact"/>
        <w:ind w:left="170"/>
      </w:pPr>
      <w:r>
        <w:rPr/>
        <w:t>On the cross-examination, the same witness was asked:</w:t>
      </w:r>
    </w:p>
    <w:p>
      <w:pPr>
        <w:spacing w:after="0" w:line="268" w:lineRule="exact"/>
        <w:sectPr>
          <w:type w:val="continuous"/>
          <w:pgSz w:w="8620" w:h="12960"/>
          <w:pgMar w:top="1220" w:bottom="280" w:left="1100" w:right="960"/>
        </w:sectPr>
      </w:pPr>
    </w:p>
    <w:p>
      <w:pPr>
        <w:spacing w:line="244" w:lineRule="auto" w:before="114"/>
        <w:ind w:left="1201" w:right="143" w:hanging="494"/>
        <w:jc w:val="both"/>
        <w:rPr>
          <w:sz w:val="24"/>
        </w:rPr>
      </w:pPr>
      <w:r>
        <w:rPr>
          <w:w w:val="105"/>
          <w:sz w:val="24"/>
        </w:rPr>
        <w:t>“Q. Do you mind telling this court and  jury the nature of your report which you alleged you made to the county attorney, now</w:t>
      </w:r>
      <w:r>
        <w:rPr>
          <w:spacing w:val="-31"/>
          <w:w w:val="105"/>
          <w:sz w:val="24"/>
        </w:rPr>
        <w:t> </w:t>
      </w:r>
      <w:r>
        <w:rPr>
          <w:w w:val="105"/>
          <w:sz w:val="24"/>
        </w:rPr>
        <w:t>appellant?</w:t>
      </w:r>
    </w:p>
    <w:p>
      <w:pPr>
        <w:spacing w:line="247" w:lineRule="auto" w:before="0"/>
        <w:ind w:left="1205" w:right="153" w:hanging="507"/>
        <w:jc w:val="both"/>
        <w:rPr>
          <w:sz w:val="24"/>
        </w:rPr>
      </w:pPr>
      <w:r>
        <w:rPr>
          <w:w w:val="105"/>
          <w:sz w:val="24"/>
        </w:rPr>
        <w:t>“A. I reported to the county attorney, now appellant, that Mr. John Williams gave me  two  bedsheets for sale, and I found out that they were the prop- erty of the Liberian</w:t>
      </w:r>
      <w:r>
        <w:rPr>
          <w:spacing w:val="22"/>
          <w:w w:val="105"/>
          <w:sz w:val="24"/>
        </w:rPr>
        <w:t> </w:t>
      </w:r>
      <w:r>
        <w:rPr>
          <w:w w:val="105"/>
          <w:sz w:val="24"/>
        </w:rPr>
        <w:t>Government.”</w:t>
      </w:r>
    </w:p>
    <w:p>
      <w:pPr>
        <w:tabs>
          <w:tab w:pos="2006" w:val="left" w:leader="none"/>
          <w:tab w:pos="2459" w:val="left" w:leader="none"/>
          <w:tab w:pos="2641" w:val="left" w:leader="none"/>
          <w:tab w:pos="3023" w:val="left" w:leader="none"/>
          <w:tab w:pos="4599" w:val="left" w:leader="none"/>
          <w:tab w:pos="5183" w:val="left" w:leader="none"/>
        </w:tabs>
        <w:spacing w:line="240" w:lineRule="auto" w:before="0"/>
        <w:ind w:left="340" w:right="113" w:firstLine="233"/>
        <w:jc w:val="right"/>
        <w:rPr>
          <w:sz w:val="25"/>
        </w:rPr>
      </w:pPr>
      <w:r>
        <w:rPr>
          <w:w w:val="105"/>
          <w:sz w:val="24"/>
        </w:rPr>
        <w:t>The giving of information to the county</w:t>
      </w:r>
      <w:r>
        <w:rPr>
          <w:spacing w:val="55"/>
          <w:w w:val="105"/>
          <w:sz w:val="24"/>
        </w:rPr>
        <w:t> </w:t>
      </w:r>
      <w:r>
        <w:rPr>
          <w:w w:val="105"/>
          <w:sz w:val="24"/>
        </w:rPr>
        <w:t>attorney,</w:t>
      </w:r>
      <w:r>
        <w:rPr>
          <w:spacing w:val="52"/>
          <w:w w:val="105"/>
          <w:sz w:val="24"/>
        </w:rPr>
        <w:t> </w:t>
      </w:r>
      <w:r>
        <w:rPr>
          <w:w w:val="105"/>
          <w:sz w:val="24"/>
        </w:rPr>
        <w:t>now</w:t>
      </w:r>
      <w:r>
        <w:rPr>
          <w:w w:val="101"/>
          <w:sz w:val="24"/>
        </w:rPr>
        <w:t> </w:t>
      </w:r>
      <w:r>
        <w:rPr>
          <w:w w:val="105"/>
          <w:sz w:val="24"/>
        </w:rPr>
        <w:t>appellant, by Inspector Gibson on the veranda of</w:t>
      </w:r>
      <w:r>
        <w:rPr>
          <w:spacing w:val="32"/>
          <w:w w:val="105"/>
          <w:sz w:val="24"/>
        </w:rPr>
        <w:t> </w:t>
      </w:r>
      <w:r>
        <w:rPr>
          <w:w w:val="105"/>
          <w:sz w:val="24"/>
        </w:rPr>
        <w:t>the</w:t>
      </w:r>
      <w:r>
        <w:rPr>
          <w:spacing w:val="32"/>
          <w:w w:val="105"/>
          <w:sz w:val="24"/>
        </w:rPr>
        <w:t> </w:t>
      </w:r>
      <w:r>
        <w:rPr>
          <w:w w:val="105"/>
          <w:sz w:val="24"/>
        </w:rPr>
        <w:t>ad-</w:t>
      </w:r>
      <w:r>
        <w:rPr>
          <w:spacing w:val="-1"/>
          <w:w w:val="105"/>
          <w:sz w:val="24"/>
        </w:rPr>
        <w:t> </w:t>
      </w:r>
      <w:r>
        <w:rPr>
          <w:w w:val="105"/>
          <w:sz w:val="24"/>
        </w:rPr>
        <w:t>ministrative building was testified to by</w:t>
      </w:r>
      <w:r>
        <w:rPr>
          <w:spacing w:val="19"/>
          <w:w w:val="105"/>
          <w:sz w:val="24"/>
        </w:rPr>
        <w:t> </w:t>
      </w:r>
      <w:r>
        <w:rPr>
          <w:w w:val="105"/>
          <w:sz w:val="24"/>
        </w:rPr>
        <w:t>Insp•ctor</w:t>
      </w:r>
      <w:r>
        <w:rPr>
          <w:spacing w:val="43"/>
          <w:w w:val="105"/>
          <w:sz w:val="24"/>
        </w:rPr>
        <w:t> </w:t>
      </w:r>
      <w:r>
        <w:rPr>
          <w:w w:val="105"/>
          <w:sz w:val="24"/>
        </w:rPr>
        <w:t>Gibson</w:t>
      </w:r>
      <w:r>
        <w:rPr>
          <w:spacing w:val="-1"/>
          <w:w w:val="104"/>
          <w:sz w:val="24"/>
        </w:rPr>
        <w:t> </w:t>
      </w:r>
      <w:r>
        <w:rPr>
          <w:w w:val="105"/>
          <w:sz w:val="24"/>
        </w:rPr>
        <w:t>and  corroborated   by </w:t>
      </w:r>
      <w:r>
        <w:rPr>
          <w:spacing w:val="36"/>
          <w:w w:val="105"/>
          <w:sz w:val="24"/>
        </w:rPr>
        <w:t> </w:t>
      </w:r>
      <w:r>
        <w:rPr>
          <w:w w:val="105"/>
          <w:sz w:val="24"/>
        </w:rPr>
        <w:t>Levi </w:t>
      </w:r>
      <w:r>
        <w:rPr>
          <w:spacing w:val="11"/>
          <w:w w:val="105"/>
          <w:sz w:val="24"/>
        </w:rPr>
        <w:t> </w:t>
      </w:r>
      <w:r>
        <w:rPr>
          <w:w w:val="105"/>
          <w:sz w:val="24"/>
        </w:rPr>
        <w:t>Williams.</w:t>
        <w:tab/>
        <w:t>Besides</w:t>
      </w:r>
      <w:r>
        <w:rPr>
          <w:spacing w:val="1"/>
          <w:w w:val="105"/>
          <w:sz w:val="24"/>
        </w:rPr>
        <w:t> </w:t>
      </w:r>
      <w:r>
        <w:rPr>
          <w:w w:val="105"/>
          <w:sz w:val="24"/>
        </w:rPr>
        <w:t>this</w:t>
      </w:r>
      <w:r>
        <w:rPr>
          <w:spacing w:val="46"/>
          <w:w w:val="105"/>
          <w:sz w:val="24"/>
        </w:rPr>
        <w:t> </w:t>
      </w:r>
      <w:r>
        <w:rPr>
          <w:w w:val="105"/>
          <w:sz w:val="24"/>
        </w:rPr>
        <w:t>wit-</w:t>
      </w:r>
      <w:r>
        <w:rPr>
          <w:spacing w:val="-1"/>
          <w:w w:val="104"/>
          <w:sz w:val="24"/>
        </w:rPr>
        <w:t> </w:t>
      </w:r>
      <w:r>
        <w:rPr>
          <w:w w:val="105"/>
          <w:sz w:val="25"/>
        </w:rPr>
        <w:t>ness,   N.   Theo   Milton,</w:t>
      </w:r>
      <w:r>
        <w:rPr>
          <w:spacing w:val="-19"/>
          <w:w w:val="105"/>
          <w:sz w:val="25"/>
        </w:rPr>
        <w:t> </w:t>
      </w:r>
      <w:r>
        <w:rPr>
          <w:w w:val="105"/>
          <w:sz w:val="25"/>
        </w:rPr>
        <w:t>superintendent </w:t>
      </w:r>
      <w:r>
        <w:rPr>
          <w:spacing w:val="6"/>
          <w:w w:val="105"/>
          <w:sz w:val="25"/>
        </w:rPr>
        <w:t> </w:t>
      </w:r>
      <w:r>
        <w:rPr>
          <w:w w:val="105"/>
          <w:sz w:val="25"/>
        </w:rPr>
        <w:t>of</w:t>
        <w:tab/>
        <w:t>the</w:t>
      </w:r>
      <w:r>
        <w:rPr>
          <w:spacing w:val="51"/>
          <w:w w:val="105"/>
          <w:sz w:val="25"/>
        </w:rPr>
        <w:t> </w:t>
      </w:r>
      <w:r>
        <w:rPr>
          <w:w w:val="105"/>
          <w:sz w:val="25"/>
        </w:rPr>
        <w:t>county,</w:t>
      </w:r>
      <w:r>
        <w:rPr>
          <w:spacing w:val="-1"/>
          <w:w w:val="100"/>
          <w:sz w:val="25"/>
        </w:rPr>
        <w:t> </w:t>
      </w:r>
      <w:r>
        <w:rPr>
          <w:w w:val="105"/>
          <w:sz w:val="24"/>
        </w:rPr>
        <w:t>testified that, after receiving the anonymous letter,</w:t>
      </w:r>
      <w:r>
        <w:rPr>
          <w:spacing w:val="-16"/>
          <w:w w:val="105"/>
          <w:sz w:val="24"/>
        </w:rPr>
        <w:t> </w:t>
      </w:r>
      <w:r>
        <w:rPr>
          <w:w w:val="105"/>
          <w:sz w:val="24"/>
        </w:rPr>
        <w:t>he</w:t>
      </w:r>
      <w:r>
        <w:rPr>
          <w:spacing w:val="6"/>
          <w:w w:val="105"/>
          <w:sz w:val="24"/>
        </w:rPr>
        <w:t> </w:t>
      </w:r>
      <w:r>
        <w:rPr>
          <w:w w:val="105"/>
          <w:sz w:val="24"/>
        </w:rPr>
        <w:t>sent</w:t>
      </w:r>
      <w:r>
        <w:rPr>
          <w:spacing w:val="-1"/>
          <w:w w:val="102"/>
          <w:sz w:val="24"/>
        </w:rPr>
        <w:t> </w:t>
      </w:r>
      <w:r>
        <w:rPr>
          <w:w w:val="105"/>
          <w:sz w:val="24"/>
        </w:rPr>
        <w:t>for the county attorney, now  appellant,  and</w:t>
      </w:r>
      <w:r>
        <w:rPr>
          <w:spacing w:val="6"/>
          <w:w w:val="105"/>
          <w:sz w:val="24"/>
        </w:rPr>
        <w:t> </w:t>
      </w:r>
      <w:r>
        <w:rPr>
          <w:w w:val="105"/>
          <w:sz w:val="24"/>
        </w:rPr>
        <w:t>directed </w:t>
      </w:r>
      <w:r>
        <w:rPr>
          <w:spacing w:val="8"/>
          <w:w w:val="105"/>
          <w:sz w:val="24"/>
        </w:rPr>
        <w:t> </w:t>
      </w:r>
      <w:r>
        <w:rPr>
          <w:w w:val="105"/>
          <w:sz w:val="24"/>
        </w:rPr>
        <w:t>that</w:t>
      </w:r>
      <w:r>
        <w:rPr>
          <w:spacing w:val="-1"/>
          <w:w w:val="108"/>
          <w:sz w:val="24"/>
        </w:rPr>
        <w:t> </w:t>
      </w:r>
      <w:r>
        <w:rPr>
          <w:w w:val="105"/>
          <w:sz w:val="24"/>
        </w:rPr>
        <w:t>he get busy about the matter because “where</w:t>
      </w:r>
      <w:r>
        <w:rPr>
          <w:spacing w:val="21"/>
          <w:w w:val="105"/>
          <w:sz w:val="24"/>
        </w:rPr>
        <w:t> </w:t>
      </w:r>
      <w:r>
        <w:rPr>
          <w:w w:val="105"/>
          <w:sz w:val="24"/>
        </w:rPr>
        <w:t>you </w:t>
      </w:r>
      <w:r>
        <w:rPr>
          <w:spacing w:val="22"/>
          <w:w w:val="105"/>
          <w:sz w:val="24"/>
        </w:rPr>
        <w:t> </w:t>
      </w:r>
      <w:r>
        <w:rPr>
          <w:w w:val="105"/>
          <w:sz w:val="24"/>
        </w:rPr>
        <w:t>see</w:t>
      </w:r>
      <w:r>
        <w:rPr>
          <w:spacing w:val="-1"/>
          <w:w w:val="101"/>
          <w:sz w:val="24"/>
        </w:rPr>
        <w:t> </w:t>
      </w:r>
      <w:r>
        <w:rPr>
          <w:w w:val="105"/>
          <w:sz w:val="25"/>
        </w:rPr>
        <w:t>smoke there</w:t>
      </w:r>
      <w:r>
        <w:rPr>
          <w:spacing w:val="-40"/>
          <w:w w:val="105"/>
          <w:sz w:val="25"/>
        </w:rPr>
        <w:t> </w:t>
      </w:r>
      <w:r>
        <w:rPr>
          <w:w w:val="105"/>
          <w:sz w:val="25"/>
        </w:rPr>
        <w:t>is</w:t>
      </w:r>
      <w:r>
        <w:rPr>
          <w:spacing w:val="-33"/>
          <w:w w:val="105"/>
          <w:sz w:val="25"/>
        </w:rPr>
        <w:t> </w:t>
      </w:r>
      <w:r>
        <w:rPr>
          <w:w w:val="105"/>
          <w:sz w:val="25"/>
        </w:rPr>
        <w:t>fire.”</w:t>
        <w:tab/>
        <w:tab/>
        <w:t>At</w:t>
      </w:r>
      <w:r>
        <w:rPr>
          <w:spacing w:val="-27"/>
          <w:w w:val="105"/>
          <w:sz w:val="25"/>
        </w:rPr>
        <w:t> </w:t>
      </w:r>
      <w:r>
        <w:rPr>
          <w:w w:val="105"/>
          <w:sz w:val="25"/>
        </w:rPr>
        <w:t>the</w:t>
      </w:r>
      <w:r>
        <w:rPr>
          <w:spacing w:val="-29"/>
          <w:w w:val="105"/>
          <w:sz w:val="25"/>
        </w:rPr>
        <w:t> </w:t>
      </w:r>
      <w:r>
        <w:rPr>
          <w:w w:val="105"/>
          <w:sz w:val="25"/>
        </w:rPr>
        <w:t>bottom</w:t>
      </w:r>
      <w:r>
        <w:rPr>
          <w:spacing w:val="-27"/>
          <w:w w:val="105"/>
          <w:sz w:val="25"/>
        </w:rPr>
        <w:t> </w:t>
      </w:r>
      <w:r>
        <w:rPr>
          <w:w w:val="105"/>
          <w:sz w:val="25"/>
        </w:rPr>
        <w:t>of</w:t>
      </w:r>
      <w:r>
        <w:rPr>
          <w:spacing w:val="-9"/>
          <w:w w:val="105"/>
          <w:sz w:val="25"/>
        </w:rPr>
        <w:t> </w:t>
      </w:r>
      <w:r>
        <w:rPr>
          <w:w w:val="105"/>
          <w:sz w:val="25"/>
        </w:rPr>
        <w:t>the</w:t>
      </w:r>
      <w:r>
        <w:rPr>
          <w:spacing w:val="-40"/>
          <w:w w:val="105"/>
          <w:sz w:val="25"/>
        </w:rPr>
        <w:t> </w:t>
      </w:r>
      <w:r>
        <w:rPr>
          <w:w w:val="105"/>
          <w:sz w:val="25"/>
        </w:rPr>
        <w:t>said</w:t>
      </w:r>
      <w:r>
        <w:rPr>
          <w:spacing w:val="-18"/>
          <w:w w:val="105"/>
          <w:sz w:val="25"/>
        </w:rPr>
        <w:t> </w:t>
      </w:r>
      <w:r>
        <w:rPr>
          <w:w w:val="105"/>
          <w:sz w:val="25"/>
        </w:rPr>
        <w:t>anonymous</w:t>
      </w:r>
      <w:r>
        <w:rPr>
          <w:spacing w:val="-1"/>
          <w:w w:val="98"/>
          <w:sz w:val="25"/>
        </w:rPr>
        <w:t> </w:t>
      </w:r>
      <w:r>
        <w:rPr>
          <w:w w:val="105"/>
          <w:sz w:val="24"/>
        </w:rPr>
        <w:t>letter was a notation which read: “What became</w:t>
      </w:r>
      <w:r>
        <w:rPr>
          <w:spacing w:val="41"/>
          <w:w w:val="105"/>
          <w:sz w:val="24"/>
        </w:rPr>
        <w:t> </w:t>
      </w:r>
      <w:r>
        <w:rPr>
          <w:w w:val="105"/>
          <w:sz w:val="24"/>
        </w:rPr>
        <w:t>of</w:t>
      </w:r>
      <w:r>
        <w:rPr>
          <w:spacing w:val="30"/>
          <w:w w:val="105"/>
          <w:sz w:val="24"/>
        </w:rPr>
        <w:t> </w:t>
      </w:r>
      <w:r>
        <w:rPr>
          <w:w w:val="105"/>
          <w:sz w:val="24"/>
        </w:rPr>
        <w:t>the</w:t>
      </w:r>
      <w:r>
        <w:rPr>
          <w:spacing w:val="-1"/>
          <w:w w:val="105"/>
          <w:sz w:val="24"/>
        </w:rPr>
        <w:t> </w:t>
      </w:r>
      <w:r>
        <w:rPr>
          <w:w w:val="105"/>
          <w:sz w:val="25"/>
        </w:rPr>
        <w:t>bedsheets, fruit of crime which was presented to</w:t>
      </w:r>
      <w:r>
        <w:rPr>
          <w:spacing w:val="10"/>
          <w:w w:val="105"/>
          <w:sz w:val="25"/>
        </w:rPr>
        <w:t> </w:t>
      </w:r>
      <w:r>
        <w:rPr>
          <w:w w:val="105"/>
          <w:sz w:val="25"/>
        </w:rPr>
        <w:t>the</w:t>
      </w:r>
      <w:r>
        <w:rPr>
          <w:spacing w:val="16"/>
          <w:w w:val="105"/>
          <w:sz w:val="25"/>
        </w:rPr>
        <w:t> </w:t>
      </w:r>
      <w:r>
        <w:rPr>
          <w:w w:val="105"/>
          <w:sz w:val="25"/>
        </w:rPr>
        <w:t>last</w:t>
      </w:r>
      <w:r>
        <w:rPr>
          <w:spacing w:val="-1"/>
          <w:w w:val="100"/>
          <w:sz w:val="25"/>
        </w:rPr>
        <w:t> </w:t>
      </w:r>
      <w:r>
        <w:rPr>
          <w:w w:val="105"/>
          <w:sz w:val="24"/>
        </w:rPr>
        <w:t>grand </w:t>
      </w:r>
      <w:r>
        <w:rPr>
          <w:spacing w:val="31"/>
          <w:w w:val="105"/>
          <w:sz w:val="24"/>
        </w:rPr>
        <w:t> </w:t>
      </w:r>
      <w:r>
        <w:rPr>
          <w:w w:val="105"/>
          <w:sz w:val="24"/>
        </w:rPr>
        <w:t>jury?”</w:t>
        <w:tab/>
        <w:t>Mr. Milton also testified that</w:t>
      </w:r>
      <w:r>
        <w:rPr>
          <w:spacing w:val="5"/>
          <w:w w:val="105"/>
          <w:sz w:val="24"/>
        </w:rPr>
        <w:t> </w:t>
      </w:r>
      <w:r>
        <w:rPr>
          <w:w w:val="105"/>
          <w:sz w:val="24"/>
        </w:rPr>
        <w:t>the</w:t>
      </w:r>
      <w:r>
        <w:rPr>
          <w:spacing w:val="42"/>
          <w:w w:val="105"/>
          <w:sz w:val="24"/>
        </w:rPr>
        <w:t> </w:t>
      </w:r>
      <w:r>
        <w:rPr>
          <w:w w:val="105"/>
          <w:sz w:val="24"/>
        </w:rPr>
        <w:t>county</w:t>
      </w:r>
      <w:r>
        <w:rPr>
          <w:spacing w:val="-1"/>
          <w:w w:val="105"/>
          <w:sz w:val="24"/>
        </w:rPr>
        <w:t> </w:t>
      </w:r>
      <w:r>
        <w:rPr>
          <w:w w:val="105"/>
          <w:sz w:val="24"/>
        </w:rPr>
        <w:t>attorney, now appellant, had asked for a copy</w:t>
      </w:r>
      <w:r>
        <w:rPr>
          <w:spacing w:val="5"/>
          <w:w w:val="105"/>
          <w:sz w:val="24"/>
        </w:rPr>
        <w:t> </w:t>
      </w:r>
      <w:r>
        <w:rPr>
          <w:w w:val="105"/>
          <w:sz w:val="24"/>
        </w:rPr>
        <w:t>of</w:t>
      </w:r>
      <w:r>
        <w:rPr>
          <w:spacing w:val="56"/>
          <w:w w:val="105"/>
          <w:sz w:val="24"/>
        </w:rPr>
        <w:t> </w:t>
      </w:r>
      <w:r>
        <w:rPr>
          <w:w w:val="105"/>
          <w:sz w:val="24"/>
        </w:rPr>
        <w:t>the</w:t>
      </w:r>
      <w:r>
        <w:rPr>
          <w:spacing w:val="-1"/>
          <w:w w:val="105"/>
          <w:sz w:val="24"/>
        </w:rPr>
        <w:t> </w:t>
      </w:r>
      <w:r>
        <w:rPr>
          <w:w w:val="105"/>
          <w:sz w:val="25"/>
        </w:rPr>
        <w:t>anonymous letter, and that he had promised he</w:t>
      </w:r>
      <w:r>
        <w:rPr>
          <w:spacing w:val="45"/>
          <w:w w:val="105"/>
          <w:sz w:val="25"/>
        </w:rPr>
        <w:t> </w:t>
      </w:r>
      <w:r>
        <w:rPr>
          <w:w w:val="105"/>
          <w:sz w:val="25"/>
        </w:rPr>
        <w:t>would</w:t>
      </w:r>
      <w:r>
        <w:rPr>
          <w:spacing w:val="21"/>
          <w:w w:val="105"/>
          <w:sz w:val="25"/>
        </w:rPr>
        <w:t> </w:t>
      </w:r>
      <w:r>
        <w:rPr>
          <w:w w:val="105"/>
          <w:sz w:val="25"/>
        </w:rPr>
        <w:t>try</w:t>
      </w:r>
      <w:r>
        <w:rPr>
          <w:spacing w:val="-1"/>
          <w:w w:val="102"/>
          <w:sz w:val="25"/>
        </w:rPr>
        <w:t> </w:t>
      </w:r>
      <w:r>
        <w:rPr>
          <w:w w:val="105"/>
          <w:sz w:val="25"/>
        </w:rPr>
        <w:t>to get</w:t>
      </w:r>
      <w:r>
        <w:rPr>
          <w:spacing w:val="9"/>
          <w:w w:val="105"/>
          <w:sz w:val="25"/>
        </w:rPr>
        <w:t> </w:t>
      </w:r>
      <w:r>
        <w:rPr>
          <w:w w:val="105"/>
          <w:sz w:val="25"/>
        </w:rPr>
        <w:t>it</w:t>
      </w:r>
      <w:r>
        <w:rPr>
          <w:spacing w:val="5"/>
          <w:w w:val="105"/>
          <w:sz w:val="25"/>
        </w:rPr>
        <w:t> </w:t>
      </w:r>
      <w:r>
        <w:rPr>
          <w:w w:val="105"/>
          <w:sz w:val="25"/>
        </w:rPr>
        <w:t>for</w:t>
      </w:r>
      <w:r>
        <w:rPr>
          <w:spacing w:val="15"/>
          <w:w w:val="105"/>
          <w:sz w:val="25"/>
        </w:rPr>
        <w:t> </w:t>
      </w:r>
      <w:r>
        <w:rPr>
          <w:w w:val="105"/>
          <w:sz w:val="25"/>
        </w:rPr>
        <w:t>him,</w:t>
      </w:r>
      <w:r>
        <w:rPr>
          <w:spacing w:val="14"/>
          <w:w w:val="105"/>
          <w:sz w:val="25"/>
        </w:rPr>
        <w:t> </w:t>
      </w:r>
      <w:r>
        <w:rPr>
          <w:w w:val="105"/>
          <w:sz w:val="25"/>
        </w:rPr>
        <w:t>in</w:t>
      </w:r>
      <w:r>
        <w:rPr>
          <w:spacing w:val="9"/>
          <w:w w:val="105"/>
          <w:sz w:val="25"/>
        </w:rPr>
        <w:t> </w:t>
      </w:r>
      <w:r>
        <w:rPr>
          <w:w w:val="105"/>
          <w:sz w:val="25"/>
        </w:rPr>
        <w:t>the</w:t>
      </w:r>
      <w:r>
        <w:rPr>
          <w:spacing w:val="12"/>
          <w:w w:val="105"/>
          <w:sz w:val="25"/>
        </w:rPr>
        <w:t> </w:t>
      </w:r>
      <w:r>
        <w:rPr>
          <w:w w:val="105"/>
          <w:sz w:val="25"/>
        </w:rPr>
        <w:t>meantime</w:t>
      </w:r>
      <w:r>
        <w:rPr>
          <w:spacing w:val="13"/>
          <w:w w:val="105"/>
          <w:sz w:val="25"/>
        </w:rPr>
        <w:t> </w:t>
      </w:r>
      <w:r>
        <w:rPr>
          <w:w w:val="105"/>
          <w:sz w:val="25"/>
        </w:rPr>
        <w:t>suggesting</w:t>
      </w:r>
      <w:r>
        <w:rPr>
          <w:spacing w:val="22"/>
          <w:w w:val="105"/>
          <w:sz w:val="25"/>
        </w:rPr>
        <w:t> </w:t>
      </w:r>
      <w:r>
        <w:rPr>
          <w:w w:val="105"/>
          <w:sz w:val="25"/>
        </w:rPr>
        <w:t>that</w:t>
      </w:r>
      <w:r>
        <w:rPr>
          <w:spacing w:val="19"/>
          <w:w w:val="105"/>
          <w:sz w:val="25"/>
        </w:rPr>
        <w:t> </w:t>
      </w:r>
      <w:r>
        <w:rPr>
          <w:w w:val="105"/>
          <w:sz w:val="25"/>
        </w:rPr>
        <w:t>the</w:t>
      </w:r>
      <w:r>
        <w:rPr>
          <w:spacing w:val="9"/>
          <w:w w:val="105"/>
          <w:sz w:val="25"/>
        </w:rPr>
        <w:t> </w:t>
      </w:r>
      <w:r>
        <w:rPr>
          <w:w w:val="105"/>
          <w:sz w:val="25"/>
        </w:rPr>
        <w:t>de-</w:t>
      </w:r>
      <w:r>
        <w:rPr>
          <w:w w:val="97"/>
          <w:sz w:val="25"/>
        </w:rPr>
        <w:t> </w:t>
      </w:r>
      <w:r>
        <w:rPr>
          <w:w w:val="105"/>
          <w:sz w:val="25"/>
        </w:rPr>
        <w:t>fendant get in touch with the foreman of the</w:t>
      </w:r>
      <w:r>
        <w:rPr>
          <w:spacing w:val="27"/>
          <w:w w:val="105"/>
          <w:sz w:val="25"/>
        </w:rPr>
        <w:t> </w:t>
      </w:r>
      <w:r>
        <w:rPr>
          <w:w w:val="105"/>
          <w:sz w:val="25"/>
        </w:rPr>
        <w:t>grand</w:t>
      </w:r>
      <w:r>
        <w:rPr>
          <w:spacing w:val="51"/>
          <w:w w:val="105"/>
          <w:sz w:val="25"/>
        </w:rPr>
        <w:t> </w:t>
      </w:r>
      <w:r>
        <w:rPr>
          <w:w w:val="105"/>
          <w:sz w:val="25"/>
        </w:rPr>
        <w:t>jury.</w:t>
      </w:r>
      <w:r>
        <w:rPr>
          <w:spacing w:val="-1"/>
          <w:w w:val="100"/>
          <w:sz w:val="25"/>
        </w:rPr>
        <w:t> </w:t>
      </w:r>
      <w:r>
        <w:rPr>
          <w:w w:val="105"/>
          <w:sz w:val="25"/>
        </w:rPr>
        <w:t>The defendant, now appellant, when on the stand</w:t>
      </w:r>
      <w:r>
        <w:rPr>
          <w:spacing w:val="-11"/>
          <w:w w:val="105"/>
          <w:sz w:val="25"/>
        </w:rPr>
        <w:t> </w:t>
      </w:r>
      <w:r>
        <w:rPr>
          <w:w w:val="105"/>
          <w:sz w:val="25"/>
        </w:rPr>
        <w:t>as</w:t>
      </w:r>
      <w:r>
        <w:rPr>
          <w:spacing w:val="14"/>
          <w:w w:val="105"/>
          <w:sz w:val="25"/>
        </w:rPr>
        <w:t> </w:t>
      </w:r>
      <w:r>
        <w:rPr>
          <w:w w:val="105"/>
          <w:sz w:val="25"/>
        </w:rPr>
        <w:t>a</w:t>
      </w:r>
      <w:r>
        <w:rPr>
          <w:w w:val="91"/>
          <w:sz w:val="25"/>
        </w:rPr>
        <w:t> </w:t>
      </w:r>
      <w:r>
        <w:rPr>
          <w:w w:val="105"/>
          <w:sz w:val="24"/>
        </w:rPr>
        <w:t>witness in his own behalf, testified to having</w:t>
      </w:r>
      <w:r>
        <w:rPr>
          <w:spacing w:val="11"/>
          <w:w w:val="105"/>
          <w:sz w:val="24"/>
        </w:rPr>
        <w:t> </w:t>
      </w:r>
      <w:r>
        <w:rPr>
          <w:w w:val="105"/>
          <w:sz w:val="24"/>
        </w:rPr>
        <w:t>been</w:t>
      </w:r>
      <w:r>
        <w:rPr>
          <w:spacing w:val="23"/>
          <w:w w:val="105"/>
          <w:sz w:val="24"/>
        </w:rPr>
        <w:t> </w:t>
      </w:r>
      <w:r>
        <w:rPr>
          <w:w w:val="105"/>
          <w:sz w:val="24"/>
        </w:rPr>
        <w:t>re-</w:t>
      </w:r>
      <w:r>
        <w:rPr>
          <w:w w:val="100"/>
          <w:sz w:val="24"/>
        </w:rPr>
        <w:t> </w:t>
      </w:r>
      <w:r>
        <w:rPr>
          <w:w w:val="105"/>
          <w:sz w:val="25"/>
        </w:rPr>
        <w:t>quested to contact the foreman of the grand</w:t>
      </w:r>
      <w:r>
        <w:rPr>
          <w:spacing w:val="36"/>
          <w:w w:val="105"/>
          <w:sz w:val="25"/>
        </w:rPr>
        <w:t> </w:t>
      </w:r>
      <w:r>
        <w:rPr>
          <w:w w:val="105"/>
          <w:sz w:val="25"/>
        </w:rPr>
        <w:t>jury,</w:t>
      </w:r>
      <w:r>
        <w:rPr>
          <w:spacing w:val="60"/>
          <w:w w:val="105"/>
          <w:sz w:val="25"/>
        </w:rPr>
        <w:t> </w:t>
      </w:r>
      <w:r>
        <w:rPr>
          <w:w w:val="105"/>
          <w:sz w:val="25"/>
        </w:rPr>
        <w:t>but</w:t>
      </w:r>
      <w:r>
        <w:rPr>
          <w:w w:val="105"/>
          <w:sz w:val="25"/>
        </w:rPr>
        <w:t> </w:t>
      </w:r>
      <w:r>
        <w:rPr>
          <w:w w:val="105"/>
          <w:sz w:val="25"/>
        </w:rPr>
        <w:t>stated</w:t>
      </w:r>
      <w:r>
        <w:rPr>
          <w:spacing w:val="1"/>
          <w:w w:val="105"/>
          <w:sz w:val="25"/>
        </w:rPr>
        <w:t> </w:t>
      </w:r>
      <w:r>
        <w:rPr>
          <w:w w:val="105"/>
          <w:sz w:val="25"/>
        </w:rPr>
        <w:t>that</w:t>
      </w:r>
      <w:r>
        <w:rPr>
          <w:spacing w:val="-9"/>
          <w:w w:val="105"/>
          <w:sz w:val="25"/>
        </w:rPr>
        <w:t> </w:t>
      </w:r>
      <w:r>
        <w:rPr>
          <w:w w:val="105"/>
          <w:sz w:val="25"/>
        </w:rPr>
        <w:t>the</w:t>
      </w:r>
      <w:r>
        <w:rPr>
          <w:spacing w:val="-20"/>
          <w:w w:val="105"/>
          <w:sz w:val="25"/>
        </w:rPr>
        <w:t> </w:t>
      </w:r>
      <w:r>
        <w:rPr>
          <w:w w:val="105"/>
          <w:sz w:val="25"/>
        </w:rPr>
        <w:t>foreman</w:t>
      </w:r>
      <w:r>
        <w:rPr>
          <w:spacing w:val="-9"/>
          <w:w w:val="105"/>
          <w:sz w:val="25"/>
        </w:rPr>
        <w:t> </w:t>
      </w:r>
      <w:r>
        <w:rPr>
          <w:w w:val="105"/>
          <w:sz w:val="25"/>
        </w:rPr>
        <w:t>had</w:t>
      </w:r>
      <w:r>
        <w:rPr>
          <w:spacing w:val="1"/>
          <w:w w:val="105"/>
          <w:sz w:val="25"/>
        </w:rPr>
        <w:t> </w:t>
      </w:r>
      <w:r>
        <w:rPr>
          <w:w w:val="105"/>
          <w:sz w:val="25"/>
        </w:rPr>
        <w:t>refused</w:t>
      </w:r>
      <w:r>
        <w:rPr>
          <w:spacing w:val="7"/>
          <w:w w:val="105"/>
          <w:sz w:val="25"/>
        </w:rPr>
        <w:t> </w:t>
      </w:r>
      <w:r>
        <w:rPr>
          <w:w w:val="105"/>
          <w:sz w:val="25"/>
        </w:rPr>
        <w:t>to</w:t>
      </w:r>
      <w:r>
        <w:rPr>
          <w:spacing w:val="-17"/>
          <w:w w:val="105"/>
          <w:sz w:val="25"/>
        </w:rPr>
        <w:t> </w:t>
      </w:r>
      <w:r>
        <w:rPr>
          <w:w w:val="105"/>
          <w:sz w:val="25"/>
        </w:rPr>
        <w:t>appear</w:t>
      </w:r>
      <w:r>
        <w:rPr>
          <w:spacing w:val="-8"/>
          <w:w w:val="105"/>
          <w:sz w:val="25"/>
        </w:rPr>
        <w:t> </w:t>
      </w:r>
      <w:r>
        <w:rPr>
          <w:w w:val="105"/>
          <w:sz w:val="25"/>
        </w:rPr>
        <w:t>when</w:t>
      </w:r>
      <w:r>
        <w:rPr>
          <w:spacing w:val="-17"/>
          <w:w w:val="105"/>
          <w:sz w:val="25"/>
        </w:rPr>
        <w:t> </w:t>
      </w:r>
      <w:r>
        <w:rPr>
          <w:w w:val="105"/>
          <w:sz w:val="25"/>
        </w:rPr>
        <w:t>called,</w:t>
      </w:r>
      <w:r>
        <w:rPr>
          <w:spacing w:val="-1"/>
          <w:w w:val="103"/>
          <w:sz w:val="25"/>
        </w:rPr>
        <w:t> </w:t>
      </w:r>
      <w:r>
        <w:rPr>
          <w:w w:val="105"/>
          <w:sz w:val="24"/>
        </w:rPr>
        <w:t>and that he was not clothed with authority to insist</w:t>
      </w:r>
      <w:r>
        <w:rPr>
          <w:spacing w:val="-20"/>
          <w:w w:val="105"/>
          <w:sz w:val="24"/>
        </w:rPr>
        <w:t> </w:t>
      </w:r>
      <w:r>
        <w:rPr>
          <w:w w:val="105"/>
          <w:sz w:val="24"/>
        </w:rPr>
        <w:t>on</w:t>
      </w:r>
      <w:r>
        <w:rPr>
          <w:spacing w:val="33"/>
          <w:w w:val="105"/>
          <w:sz w:val="24"/>
        </w:rPr>
        <w:t> </w:t>
      </w:r>
      <w:r>
        <w:rPr>
          <w:w w:val="105"/>
          <w:sz w:val="24"/>
        </w:rPr>
        <w:t>the</w:t>
      </w:r>
      <w:r>
        <w:rPr>
          <w:spacing w:val="-1"/>
          <w:w w:val="105"/>
          <w:sz w:val="24"/>
        </w:rPr>
        <w:t> </w:t>
      </w:r>
      <w:r>
        <w:rPr>
          <w:w w:val="105"/>
          <w:sz w:val="24"/>
        </w:rPr>
        <w:t>foreman’s appearance and  disclosure  of </w:t>
      </w:r>
      <w:r>
        <w:rPr>
          <w:spacing w:val="2"/>
          <w:w w:val="105"/>
          <w:sz w:val="24"/>
        </w:rPr>
        <w:t> </w:t>
      </w:r>
      <w:r>
        <w:rPr>
          <w:w w:val="105"/>
          <w:sz w:val="24"/>
        </w:rPr>
        <w:t>what </w:t>
      </w:r>
      <w:r>
        <w:rPr>
          <w:spacing w:val="8"/>
          <w:w w:val="105"/>
          <w:sz w:val="24"/>
        </w:rPr>
        <w:t> </w:t>
      </w:r>
      <w:r>
        <w:rPr>
          <w:w w:val="105"/>
          <w:sz w:val="24"/>
        </w:rPr>
        <w:t>happened</w:t>
      </w:r>
      <w:r>
        <w:rPr>
          <w:w w:val="106"/>
          <w:sz w:val="24"/>
        </w:rPr>
        <w:t> </w:t>
      </w:r>
      <w:r>
        <w:rPr>
          <w:w w:val="105"/>
          <w:sz w:val="24"/>
        </w:rPr>
        <w:t>in the grand </w:t>
      </w:r>
      <w:r>
        <w:rPr>
          <w:spacing w:val="3"/>
          <w:w w:val="105"/>
          <w:sz w:val="24"/>
        </w:rPr>
        <w:t> </w:t>
      </w:r>
      <w:r>
        <w:rPr>
          <w:w w:val="105"/>
          <w:sz w:val="24"/>
        </w:rPr>
        <w:t>jury</w:t>
      </w:r>
      <w:r>
        <w:rPr>
          <w:spacing w:val="35"/>
          <w:w w:val="105"/>
          <w:sz w:val="24"/>
        </w:rPr>
        <w:t> </w:t>
      </w:r>
      <w:r>
        <w:rPr>
          <w:w w:val="105"/>
          <w:sz w:val="24"/>
        </w:rPr>
        <w:t>room.</w:t>
        <w:tab/>
        <w:t>The defendant also</w:t>
      </w:r>
      <w:r>
        <w:rPr>
          <w:spacing w:val="-30"/>
          <w:w w:val="105"/>
          <w:sz w:val="24"/>
        </w:rPr>
        <w:t> </w:t>
      </w:r>
      <w:r>
        <w:rPr>
          <w:w w:val="105"/>
          <w:sz w:val="24"/>
        </w:rPr>
        <w:t>testified</w:t>
      </w:r>
      <w:r>
        <w:rPr>
          <w:spacing w:val="36"/>
          <w:w w:val="105"/>
          <w:sz w:val="24"/>
        </w:rPr>
        <w:t> </w:t>
      </w:r>
      <w:r>
        <w:rPr>
          <w:w w:val="105"/>
          <w:sz w:val="24"/>
        </w:rPr>
        <w:t>that</w:t>
      </w:r>
      <w:r>
        <w:rPr>
          <w:spacing w:val="-1"/>
          <w:w w:val="108"/>
          <w:sz w:val="24"/>
        </w:rPr>
        <w:t> </w:t>
      </w:r>
      <w:r>
        <w:rPr>
          <w:w w:val="105"/>
          <w:sz w:val="25"/>
        </w:rPr>
        <w:t>the promise of the superintendent to furnish him</w:t>
      </w:r>
      <w:r>
        <w:rPr>
          <w:spacing w:val="-37"/>
          <w:w w:val="105"/>
          <w:sz w:val="25"/>
        </w:rPr>
        <w:t> </w:t>
      </w:r>
      <w:r>
        <w:rPr>
          <w:w w:val="105"/>
          <w:sz w:val="25"/>
        </w:rPr>
        <w:t>with</w:t>
      </w:r>
      <w:r>
        <w:rPr>
          <w:spacing w:val="36"/>
          <w:w w:val="105"/>
          <w:sz w:val="25"/>
        </w:rPr>
        <w:t> </w:t>
      </w:r>
      <w:r>
        <w:rPr>
          <w:w w:val="105"/>
          <w:sz w:val="25"/>
        </w:rPr>
        <w:t>a</w:t>
      </w:r>
      <w:r>
        <w:rPr>
          <w:w w:val="91"/>
          <w:sz w:val="25"/>
        </w:rPr>
        <w:t> </w:t>
      </w:r>
      <w:r>
        <w:rPr>
          <w:w w:val="105"/>
          <w:sz w:val="24"/>
        </w:rPr>
        <w:t>copy of the anonymous letter, as well as a letter</w:t>
      </w:r>
      <w:r>
        <w:rPr>
          <w:spacing w:val="-10"/>
          <w:w w:val="105"/>
          <w:sz w:val="24"/>
        </w:rPr>
        <w:t> </w:t>
      </w:r>
      <w:r>
        <w:rPr>
          <w:w w:val="105"/>
          <w:sz w:val="24"/>
        </w:rPr>
        <w:t>to</w:t>
      </w:r>
      <w:r>
        <w:rPr>
          <w:spacing w:val="58"/>
          <w:w w:val="105"/>
          <w:sz w:val="24"/>
        </w:rPr>
        <w:t> </w:t>
      </w:r>
      <w:r>
        <w:rPr>
          <w:w w:val="105"/>
          <w:sz w:val="24"/>
        </w:rPr>
        <w:t>the</w:t>
      </w:r>
      <w:r>
        <w:rPr>
          <w:spacing w:val="-1"/>
          <w:w w:val="105"/>
          <w:sz w:val="24"/>
        </w:rPr>
        <w:t> </w:t>
      </w:r>
      <w:r>
        <w:rPr>
          <w:w w:val="105"/>
          <w:sz w:val="25"/>
        </w:rPr>
        <w:t>doctor and the doctor’s reply, was not Iulfilled;</w:t>
      </w:r>
      <w:r>
        <w:rPr>
          <w:spacing w:val="27"/>
          <w:w w:val="105"/>
          <w:sz w:val="25"/>
        </w:rPr>
        <w:t> </w:t>
      </w:r>
      <w:r>
        <w:rPr>
          <w:w w:val="105"/>
          <w:sz w:val="25"/>
        </w:rPr>
        <w:t>hence</w:t>
      </w:r>
      <w:r>
        <w:rPr>
          <w:spacing w:val="14"/>
          <w:w w:val="105"/>
          <w:sz w:val="25"/>
        </w:rPr>
        <w:t> </w:t>
      </w:r>
      <w:r>
        <w:rPr>
          <w:w w:val="105"/>
          <w:sz w:val="25"/>
        </w:rPr>
        <w:t>he</w:t>
      </w:r>
      <w:r>
        <w:rPr>
          <w:w w:val="96"/>
          <w:sz w:val="25"/>
        </w:rPr>
        <w:t> </w:t>
      </w:r>
      <w:r>
        <w:rPr>
          <w:w w:val="105"/>
          <w:sz w:val="25"/>
        </w:rPr>
        <w:t>could</w:t>
      </w:r>
      <w:r>
        <w:rPr>
          <w:spacing w:val="22"/>
          <w:w w:val="105"/>
          <w:sz w:val="25"/>
        </w:rPr>
        <w:t> </w:t>
      </w:r>
      <w:r>
        <w:rPr>
          <w:w w:val="105"/>
          <w:sz w:val="25"/>
        </w:rPr>
        <w:t>do</w:t>
      </w:r>
      <w:r>
        <w:rPr>
          <w:spacing w:val="13"/>
          <w:w w:val="105"/>
          <w:sz w:val="25"/>
        </w:rPr>
        <w:t> </w:t>
      </w:r>
      <w:r>
        <w:rPr>
          <w:w w:val="105"/>
          <w:sz w:val="25"/>
        </w:rPr>
        <w:t>nothing.</w:t>
        <w:tab/>
        <w:t>To be more accurate about</w:t>
      </w:r>
      <w:r>
        <w:rPr>
          <w:spacing w:val="55"/>
          <w:w w:val="105"/>
          <w:sz w:val="25"/>
        </w:rPr>
        <w:t> </w:t>
      </w:r>
      <w:r>
        <w:rPr>
          <w:w w:val="105"/>
          <w:sz w:val="25"/>
        </w:rPr>
        <w:t>this</w:t>
      </w:r>
      <w:r>
        <w:rPr>
          <w:spacing w:val="-4"/>
          <w:w w:val="105"/>
          <w:sz w:val="25"/>
        </w:rPr>
        <w:t> </w:t>
      </w:r>
      <w:r>
        <w:rPr>
          <w:w w:val="105"/>
          <w:sz w:val="25"/>
        </w:rPr>
        <w:t>state-</w:t>
      </w:r>
      <w:r>
        <w:rPr>
          <w:spacing w:val="-1"/>
          <w:w w:val="100"/>
          <w:sz w:val="25"/>
        </w:rPr>
        <w:t> </w:t>
      </w:r>
      <w:r>
        <w:rPr>
          <w:w w:val="105"/>
          <w:sz w:val="25"/>
        </w:rPr>
        <w:t>ment, we quote the full text of the question put to him</w:t>
      </w:r>
      <w:r>
        <w:rPr>
          <w:spacing w:val="-4"/>
          <w:w w:val="105"/>
          <w:sz w:val="25"/>
        </w:rPr>
        <w:t> </w:t>
      </w:r>
      <w:r>
        <w:rPr>
          <w:w w:val="105"/>
          <w:sz w:val="25"/>
        </w:rPr>
        <w:t>on</w:t>
      </w:r>
    </w:p>
    <w:p>
      <w:pPr>
        <w:spacing w:before="25"/>
        <w:ind w:left="372" w:right="0" w:firstLine="0"/>
        <w:jc w:val="left"/>
        <w:rPr>
          <w:sz w:val="24"/>
        </w:rPr>
      </w:pPr>
      <w:r>
        <w:rPr>
          <w:w w:val="105"/>
          <w:sz w:val="24"/>
        </w:rPr>
        <w:t>cross-examination and his reply thereto, as follows:</w:t>
      </w:r>
    </w:p>
    <w:p>
      <w:pPr>
        <w:spacing w:before="2"/>
        <w:ind w:left="746" w:right="0" w:firstLine="0"/>
        <w:jc w:val="left"/>
        <w:rPr>
          <w:sz w:val="24"/>
        </w:rPr>
      </w:pPr>
      <w:r>
        <w:rPr>
          <w:w w:val="105"/>
          <w:sz w:val="24"/>
        </w:rPr>
        <w:t>“Q. In your feeble attempt to exonerate yourself from</w:t>
      </w:r>
    </w:p>
    <w:p>
      <w:pPr>
        <w:spacing w:after="0"/>
        <w:jc w:val="left"/>
        <w:rPr>
          <w:sz w:val="24"/>
        </w:rPr>
        <w:sectPr>
          <w:pgSz w:w="8620" w:h="12960"/>
          <w:pgMar w:header="619" w:footer="0" w:top="760" w:bottom="280" w:left="1100" w:right="96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37"/>
        </w:rPr>
      </w:pPr>
    </w:p>
    <w:p>
      <w:pPr>
        <w:pStyle w:val="BodyText"/>
        <w:ind w:left="621"/>
      </w:pPr>
      <w:r>
        <w:rPr>
          <w:w w:val="105"/>
        </w:rPr>
        <w:t>“A.</w:t>
      </w:r>
    </w:p>
    <w:p>
      <w:pPr>
        <w:spacing w:line="254" w:lineRule="auto" w:before="140"/>
        <w:ind w:left="93" w:right="225" w:firstLine="16"/>
        <w:jc w:val="left"/>
        <w:rPr>
          <w:sz w:val="23"/>
        </w:rPr>
      </w:pPr>
      <w:r>
        <w:rPr/>
        <w:br w:type="column"/>
      </w:r>
      <w:r>
        <w:rPr>
          <w:w w:val="110"/>
          <w:sz w:val="23"/>
        </w:rPr>
        <w:t>the charge against you, you say that you instructed the sheriff of this county to get in touch with the foreman of the grand jury and ascertain I rom him some facts in connection with the fruit of crime. Aside from the perfunctory effort on your part to apprehend and prosecute persons who might have been involved in the larceny case, what else did you do as county attorney</w:t>
      </w:r>
      <w:r>
        <w:rPr>
          <w:spacing w:val="-14"/>
          <w:w w:val="110"/>
          <w:sz w:val="23"/>
        </w:rPr>
        <w:t> </w:t>
      </w:r>
      <w:r>
        <w:rPr>
          <w:sz w:val="23"/>
        </w:rPr>
        <w:t>P</w:t>
      </w:r>
    </w:p>
    <w:p>
      <w:pPr>
        <w:pStyle w:val="BodyText"/>
        <w:spacing w:line="237" w:lineRule="auto" w:before="1"/>
        <w:ind w:left="64" w:right="249" w:firstLine="15"/>
        <w:jc w:val="both"/>
      </w:pPr>
      <w:r>
        <w:rPr>
          <w:w w:val="105"/>
          <w:sz w:val="23"/>
        </w:rPr>
        <w:t>You seem not to have  followed  my statement.</w:t>
      </w:r>
      <w:r>
        <w:rPr>
          <w:spacing w:val="60"/>
          <w:w w:val="105"/>
          <w:sz w:val="23"/>
        </w:rPr>
        <w:t> </w:t>
      </w:r>
      <w:r>
        <w:rPr>
          <w:w w:val="105"/>
          <w:sz w:val="23"/>
        </w:rPr>
        <w:t>I </w:t>
      </w:r>
      <w:r>
        <w:rPr>
          <w:w w:val="105"/>
        </w:rPr>
        <w:t>said before that the superintendent and I, in a conference held in his office, decided to take the matter up with the President in Monrovia, which he did. The only instructions left behind by the superintendent were that I should make contact with the foreman of the grand jury, which I did ; but</w:t>
      </w:r>
      <w:r>
        <w:rPr>
          <w:spacing w:val="-13"/>
          <w:w w:val="105"/>
        </w:rPr>
        <w:t> </w:t>
      </w:r>
      <w:r>
        <w:rPr>
          <w:w w:val="105"/>
        </w:rPr>
        <w:t>the</w:t>
      </w:r>
      <w:r>
        <w:rPr>
          <w:spacing w:val="-18"/>
          <w:w w:val="105"/>
        </w:rPr>
        <w:t> </w:t>
      </w:r>
      <w:r>
        <w:rPr>
          <w:w w:val="105"/>
        </w:rPr>
        <w:t>foreman</w:t>
      </w:r>
      <w:r>
        <w:rPr>
          <w:spacing w:val="10"/>
          <w:w w:val="105"/>
        </w:rPr>
        <w:t> </w:t>
      </w:r>
      <w:r>
        <w:rPr>
          <w:w w:val="105"/>
        </w:rPr>
        <w:t>refused</w:t>
      </w:r>
      <w:r>
        <w:rPr>
          <w:spacing w:val="6"/>
          <w:w w:val="105"/>
        </w:rPr>
        <w:t> </w:t>
      </w:r>
      <w:r>
        <w:rPr>
          <w:w w:val="105"/>
        </w:rPr>
        <w:t>to</w:t>
      </w:r>
      <w:r>
        <w:rPr>
          <w:spacing w:val="-4"/>
          <w:w w:val="105"/>
        </w:rPr>
        <w:t> </w:t>
      </w:r>
      <w:r>
        <w:rPr>
          <w:w w:val="105"/>
        </w:rPr>
        <w:t>appear</w:t>
      </w:r>
      <w:r>
        <w:rPr>
          <w:spacing w:val="-1"/>
          <w:w w:val="105"/>
        </w:rPr>
        <w:t> </w:t>
      </w:r>
      <w:r>
        <w:rPr>
          <w:w w:val="105"/>
        </w:rPr>
        <w:t>before</w:t>
      </w:r>
      <w:r>
        <w:rPr>
          <w:spacing w:val="-10"/>
          <w:w w:val="105"/>
        </w:rPr>
        <w:t> </w:t>
      </w:r>
      <w:r>
        <w:rPr>
          <w:w w:val="105"/>
        </w:rPr>
        <w:t>me</w:t>
      </w:r>
      <w:r>
        <w:rPr>
          <w:spacing w:val="-40"/>
          <w:w w:val="105"/>
        </w:rPr>
        <w:t> </w:t>
      </w:r>
      <w:r>
        <w:rPr>
          <w:w w:val="105"/>
        </w:rPr>
        <w:t>;</w:t>
      </w:r>
      <w:r>
        <w:rPr>
          <w:spacing w:val="-6"/>
          <w:w w:val="105"/>
        </w:rPr>
        <w:t> </w:t>
      </w:r>
      <w:r>
        <w:rPr>
          <w:w w:val="105"/>
        </w:rPr>
        <w:t>and knowing that, in keeping with the statutes, I was not clothed with authority to insist on his appear- ance and disclosure of what happened in the jury room, as also the failure on the part of the super- intendent to furnish me, upon my request, with a copy of the said anonymous letter, a copy of his letter to the doctor, and the doctor’s  reply thereto, I could do</w:t>
      </w:r>
      <w:r>
        <w:rPr>
          <w:spacing w:val="-14"/>
          <w:w w:val="105"/>
        </w:rPr>
        <w:t> </w:t>
      </w:r>
      <w:r>
        <w:rPr>
          <w:w w:val="105"/>
        </w:rPr>
        <w:t>nothing.”</w:t>
      </w:r>
    </w:p>
    <w:p>
      <w:pPr>
        <w:spacing w:after="0" w:line="237" w:lineRule="auto"/>
        <w:jc w:val="both"/>
        <w:sectPr>
          <w:pgSz w:w="8620" w:h="12960"/>
          <w:pgMar w:header="585" w:footer="0" w:top="760" w:bottom="280" w:left="1100" w:right="960"/>
          <w:cols w:num="2" w:equalWidth="0">
            <w:col w:w="996" w:space="40"/>
            <w:col w:w="5524"/>
          </w:cols>
        </w:sectPr>
      </w:pPr>
    </w:p>
    <w:p>
      <w:pPr>
        <w:pStyle w:val="BodyText"/>
        <w:spacing w:line="248" w:lineRule="exact"/>
        <w:ind w:left="468"/>
        <w:jc w:val="both"/>
      </w:pPr>
      <w:r>
        <w:rPr/>
        <w:t>This  testimony  seems  intended  to show  that</w:t>
      </w:r>
      <w:r>
        <w:rPr>
          <w:spacing w:val="17"/>
        </w:rPr>
        <w:t> </w:t>
      </w:r>
      <w:r>
        <w:rPr/>
        <w:t>the Iailure</w:t>
      </w:r>
    </w:p>
    <w:p>
      <w:pPr>
        <w:pStyle w:val="BodyText"/>
        <w:spacing w:line="237" w:lineRule="auto"/>
        <w:ind w:left="229" w:right="266" w:firstLine="8"/>
        <w:jc w:val="both"/>
      </w:pPr>
      <w:r>
        <w:rPr>
          <w:w w:val="105"/>
        </w:rPr>
        <w:t>of the foreman of the grand jury to appear before appel- lant in his capacity as county attorney was a result of a lack of authority in the county attorney to compel the foreman’s appearance. The testimony also appears in- tended to emphasize the county superintendent’s failure to furnish copies of the anonymous letter, and the corre- spendence exchanged between the superintendent and the doctor in charge of the hospital. Appellant thus appar- ently sought to show that, in his capacity as county attor- ney, he lacked authority to initiate action to ascertain whether the rumors as to the robberies that had been committed   at   the   hospital   were   well-founded.</w:t>
      </w:r>
      <w:r>
        <w:rPr>
          <w:spacing w:val="44"/>
          <w:w w:val="105"/>
        </w:rPr>
        <w:t> </w:t>
      </w:r>
      <w:r>
        <w:rPr>
          <w:w w:val="105"/>
        </w:rPr>
        <w:t>Inci-</w:t>
      </w:r>
    </w:p>
    <w:p>
      <w:pPr>
        <w:spacing w:after="0" w:line="237" w:lineRule="auto"/>
        <w:jc w:val="both"/>
        <w:sectPr>
          <w:type w:val="continuous"/>
          <w:pgSz w:w="8620" w:h="12960"/>
          <w:pgMar w:top="1220" w:bottom="280" w:left="1100" w:right="960"/>
        </w:sectPr>
      </w:pPr>
    </w:p>
    <w:p>
      <w:pPr>
        <w:spacing w:line="249" w:lineRule="auto" w:before="133"/>
        <w:ind w:left="225" w:right="233" w:firstLine="13"/>
        <w:jc w:val="both"/>
        <w:rPr>
          <w:sz w:val="23"/>
        </w:rPr>
      </w:pPr>
      <w:r>
        <w:rPr>
          <w:w w:val="110"/>
          <w:sz w:val="23"/>
        </w:rPr>
        <w:t>dentally, however, the notation appended to the anony- mous letter did not refer to  the  grand  jury  then  sitting; </w:t>
      </w:r>
      <w:r>
        <w:rPr>
          <w:w w:val="110"/>
          <w:sz w:val="24"/>
        </w:rPr>
        <w:t>for the appellant could not have summoned before him, </w:t>
      </w:r>
      <w:r>
        <w:rPr>
          <w:w w:val="110"/>
          <w:sz w:val="23"/>
        </w:rPr>
        <w:t>or in any manner required the foreman of the  grand  jury, or any of its members, to discuss any pending matters, except to a court of competent jurisdiction, they being sworn to absolute secrecy. But the notation to the </w:t>
      </w:r>
      <w:r>
        <w:rPr>
          <w:w w:val="110"/>
          <w:sz w:val="24"/>
        </w:rPr>
        <w:t>anonymous letter expressly referred to the “last grand jury,” which had already been discharged. If bedsheets had been taken before that grand jury as suspected stolen </w:t>
      </w:r>
      <w:r>
        <w:rPr>
          <w:w w:val="110"/>
          <w:sz w:val="23"/>
        </w:rPr>
        <w:t>property, either no basis  had  been  found  for  the charge  </w:t>
      </w:r>
      <w:r>
        <w:rPr>
          <w:w w:val="110"/>
          <w:sz w:val="24"/>
        </w:rPr>
        <w:t>of robbery, and the county attorney would have been so informed, and the matter dropped, or a grave suspicion </w:t>
      </w:r>
      <w:r>
        <w:rPr>
          <w:w w:val="110"/>
          <w:sz w:val="23"/>
        </w:rPr>
        <w:t>would arise from the grand jury having been discharged </w:t>
      </w:r>
      <w:r>
        <w:rPr>
          <w:w w:val="110"/>
          <w:sz w:val="24"/>
        </w:rPr>
        <w:t>with the matter still before them. This makes the appel- lant’s claim of lack of authority a very weak and feeble </w:t>
      </w:r>
      <w:r>
        <w:rPr>
          <w:w w:val="110"/>
          <w:sz w:val="23"/>
        </w:rPr>
        <w:t>excuse for his failure to question any  person  who served on this discharged grand jury, or to take other appropriate steps preliminary to commencing</w:t>
      </w:r>
      <w:r>
        <w:rPr>
          <w:spacing w:val="36"/>
          <w:w w:val="110"/>
          <w:sz w:val="23"/>
        </w:rPr>
        <w:t> </w:t>
      </w:r>
      <w:r>
        <w:rPr>
          <w:w w:val="110"/>
          <w:sz w:val="23"/>
        </w:rPr>
        <w:t>prosecution.</w:t>
      </w:r>
    </w:p>
    <w:p>
      <w:pPr>
        <w:tabs>
          <w:tab w:pos="3064" w:val="left" w:leader="none"/>
        </w:tabs>
        <w:spacing w:line="249" w:lineRule="auto" w:before="0"/>
        <w:ind w:left="248" w:right="185" w:firstLine="248"/>
        <w:jc w:val="right"/>
        <w:rPr>
          <w:sz w:val="23"/>
        </w:rPr>
      </w:pPr>
      <w:r>
        <w:rPr>
          <w:w w:val="110"/>
          <w:sz w:val="23"/>
        </w:rPr>
        <w:t>Moreover, there was no corroboration, either</w:t>
      </w:r>
      <w:r>
        <w:rPr>
          <w:spacing w:val="33"/>
          <w:w w:val="110"/>
          <w:sz w:val="23"/>
        </w:rPr>
        <w:t> </w:t>
      </w:r>
      <w:r>
        <w:rPr>
          <w:w w:val="110"/>
          <w:sz w:val="23"/>
        </w:rPr>
        <w:t>in</w:t>
      </w:r>
      <w:r>
        <w:rPr>
          <w:spacing w:val="24"/>
          <w:w w:val="110"/>
          <w:sz w:val="23"/>
        </w:rPr>
        <w:t> </w:t>
      </w:r>
      <w:r>
        <w:rPr>
          <w:w w:val="110"/>
          <w:sz w:val="23"/>
        </w:rPr>
        <w:t>the</w:t>
      </w:r>
      <w:r>
        <w:rPr>
          <w:spacing w:val="-1"/>
          <w:w w:val="112"/>
          <w:sz w:val="23"/>
        </w:rPr>
        <w:t> </w:t>
      </w:r>
      <w:r>
        <w:rPr>
          <w:w w:val="110"/>
          <w:sz w:val="23"/>
        </w:rPr>
        <w:t>direct testimony of the appellant, or in that of</w:t>
      </w:r>
      <w:r>
        <w:rPr>
          <w:spacing w:val="-1"/>
          <w:w w:val="110"/>
          <w:sz w:val="23"/>
        </w:rPr>
        <w:t> </w:t>
      </w:r>
      <w:r>
        <w:rPr>
          <w:w w:val="110"/>
          <w:sz w:val="23"/>
        </w:rPr>
        <w:t>the</w:t>
      </w:r>
      <w:r>
        <w:rPr>
          <w:spacing w:val="20"/>
          <w:w w:val="110"/>
          <w:sz w:val="23"/>
        </w:rPr>
        <w:t> </w:t>
      </w:r>
      <w:r>
        <w:rPr>
          <w:w w:val="110"/>
          <w:sz w:val="23"/>
        </w:rPr>
        <w:t>county</w:t>
      </w:r>
      <w:r>
        <w:rPr>
          <w:spacing w:val="-1"/>
          <w:w w:val="109"/>
          <w:sz w:val="23"/>
        </w:rPr>
        <w:t> </w:t>
      </w:r>
      <w:r>
        <w:rPr>
          <w:w w:val="110"/>
          <w:sz w:val="24"/>
        </w:rPr>
        <w:t>superintendent, that at the time the appellant</w:t>
      </w:r>
      <w:r>
        <w:rPr>
          <w:spacing w:val="62"/>
          <w:w w:val="110"/>
          <w:sz w:val="24"/>
        </w:rPr>
        <w:t> </w:t>
      </w:r>
      <w:r>
        <w:rPr>
          <w:w w:val="110"/>
          <w:sz w:val="24"/>
        </w:rPr>
        <w:t>was</w:t>
      </w:r>
      <w:r>
        <w:rPr>
          <w:spacing w:val="3"/>
          <w:w w:val="110"/>
          <w:sz w:val="24"/>
        </w:rPr>
        <w:t> </w:t>
      </w:r>
      <w:r>
        <w:rPr>
          <w:w w:val="110"/>
          <w:sz w:val="24"/>
        </w:rPr>
        <w:t>in-</w:t>
      </w:r>
      <w:r>
        <w:rPr>
          <w:spacing w:val="-1"/>
          <w:w w:val="103"/>
          <w:sz w:val="24"/>
        </w:rPr>
        <w:t> </w:t>
      </w:r>
      <w:r>
        <w:rPr>
          <w:w w:val="110"/>
          <w:sz w:val="23"/>
        </w:rPr>
        <w:t>structed by the county superintendent to contact</w:t>
      </w:r>
      <w:r>
        <w:rPr>
          <w:spacing w:val="-16"/>
          <w:w w:val="110"/>
          <w:sz w:val="23"/>
        </w:rPr>
        <w:t> </w:t>
      </w:r>
      <w:r>
        <w:rPr>
          <w:w w:val="110"/>
          <w:sz w:val="23"/>
        </w:rPr>
        <w:t>the</w:t>
      </w:r>
      <w:r>
        <w:rPr>
          <w:spacing w:val="35"/>
          <w:w w:val="110"/>
          <w:sz w:val="23"/>
        </w:rPr>
        <w:t> </w:t>
      </w:r>
      <w:r>
        <w:rPr>
          <w:w w:val="110"/>
          <w:sz w:val="23"/>
        </w:rPr>
        <w:t>fore-</w:t>
      </w:r>
      <w:r>
        <w:rPr>
          <w:w w:val="110"/>
          <w:sz w:val="23"/>
        </w:rPr>
        <w:t> </w:t>
      </w:r>
      <w:r>
        <w:rPr>
          <w:w w:val="110"/>
          <w:sz w:val="24"/>
        </w:rPr>
        <w:t>man of the grand jury for information  on</w:t>
      </w:r>
      <w:r>
        <w:rPr>
          <w:spacing w:val="-29"/>
          <w:w w:val="110"/>
          <w:sz w:val="24"/>
        </w:rPr>
        <w:t> </w:t>
      </w:r>
      <w:r>
        <w:rPr>
          <w:w w:val="110"/>
          <w:sz w:val="24"/>
        </w:rPr>
        <w:t>a</w:t>
      </w:r>
      <w:r>
        <w:rPr>
          <w:spacing w:val="23"/>
          <w:w w:val="110"/>
          <w:sz w:val="24"/>
        </w:rPr>
        <w:t> </w:t>
      </w:r>
      <w:r>
        <w:rPr>
          <w:w w:val="110"/>
          <w:sz w:val="24"/>
        </w:rPr>
        <w:t>presentation</w:t>
      </w:r>
      <w:r>
        <w:rPr>
          <w:w w:val="104"/>
          <w:sz w:val="24"/>
        </w:rPr>
        <w:t> </w:t>
      </w:r>
      <w:r>
        <w:rPr>
          <w:w w:val="110"/>
          <w:sz w:val="23"/>
        </w:rPr>
        <w:t>of bedsheets to the grand jury at a past term of court,</w:t>
      </w:r>
      <w:r>
        <w:rPr>
          <w:spacing w:val="36"/>
          <w:w w:val="110"/>
          <w:sz w:val="23"/>
        </w:rPr>
        <w:t> </w:t>
      </w:r>
      <w:r>
        <w:rPr>
          <w:w w:val="110"/>
          <w:sz w:val="23"/>
        </w:rPr>
        <w:t>the</w:t>
      </w:r>
      <w:r>
        <w:rPr>
          <w:spacing w:val="-1"/>
          <w:w w:val="111"/>
          <w:sz w:val="23"/>
        </w:rPr>
        <w:t> </w:t>
      </w:r>
      <w:r>
        <w:rPr>
          <w:w w:val="110"/>
          <w:sz w:val="24"/>
        </w:rPr>
        <w:t>appellant made known to the superintendent that</w:t>
      </w:r>
      <w:r>
        <w:rPr>
          <w:spacing w:val="56"/>
          <w:w w:val="110"/>
          <w:sz w:val="24"/>
        </w:rPr>
        <w:t> </w:t>
      </w:r>
      <w:r>
        <w:rPr>
          <w:w w:val="110"/>
          <w:sz w:val="24"/>
        </w:rPr>
        <w:t>he</w:t>
      </w:r>
      <w:r>
        <w:rPr>
          <w:spacing w:val="16"/>
          <w:w w:val="110"/>
          <w:sz w:val="24"/>
        </w:rPr>
        <w:t> </w:t>
      </w:r>
      <w:r>
        <w:rPr>
          <w:w w:val="110"/>
          <w:sz w:val="24"/>
        </w:rPr>
        <w:t>had</w:t>
      </w:r>
      <w:r>
        <w:rPr>
          <w:w w:val="104"/>
          <w:sz w:val="24"/>
        </w:rPr>
        <w:t> </w:t>
      </w:r>
      <w:r>
        <w:rPr>
          <w:w w:val="110"/>
          <w:sz w:val="23"/>
        </w:rPr>
        <w:t>no authority to do so, as he testified</w:t>
      </w:r>
      <w:r>
        <w:rPr>
          <w:spacing w:val="8"/>
          <w:w w:val="110"/>
          <w:sz w:val="23"/>
        </w:rPr>
        <w:t> </w:t>
      </w:r>
      <w:r>
        <w:rPr>
          <w:w w:val="110"/>
          <w:sz w:val="23"/>
        </w:rPr>
        <w:t>on</w:t>
      </w:r>
      <w:r>
        <w:rPr>
          <w:spacing w:val="11"/>
          <w:w w:val="110"/>
          <w:sz w:val="23"/>
        </w:rPr>
        <w:t> </w:t>
      </w:r>
      <w:r>
        <w:rPr>
          <w:w w:val="110"/>
          <w:sz w:val="23"/>
        </w:rPr>
        <w:t>cross-examination.</w:t>
      </w:r>
      <w:r>
        <w:rPr>
          <w:spacing w:val="-1"/>
          <w:w w:val="111"/>
          <w:sz w:val="23"/>
        </w:rPr>
        <w:t> </w:t>
      </w:r>
      <w:r>
        <w:rPr>
          <w:w w:val="110"/>
          <w:sz w:val="24"/>
        </w:rPr>
        <w:t>Revealed in the record also is a statement</w:t>
      </w:r>
      <w:r>
        <w:rPr>
          <w:spacing w:val="12"/>
          <w:w w:val="110"/>
          <w:sz w:val="24"/>
        </w:rPr>
        <w:t> </w:t>
      </w:r>
      <w:r>
        <w:rPr>
          <w:w w:val="110"/>
          <w:sz w:val="24"/>
        </w:rPr>
        <w:t>made</w:t>
      </w:r>
      <w:r>
        <w:rPr>
          <w:spacing w:val="53"/>
          <w:w w:val="110"/>
          <w:sz w:val="24"/>
        </w:rPr>
        <w:t> </w:t>
      </w:r>
      <w:r>
        <w:rPr>
          <w:w w:val="110"/>
          <w:sz w:val="24"/>
        </w:rPr>
        <w:t>by</w:t>
      </w:r>
      <w:r>
        <w:rPr>
          <w:w w:val="99"/>
          <w:sz w:val="24"/>
        </w:rPr>
        <w:t> </w:t>
      </w:r>
      <w:r>
        <w:rPr>
          <w:w w:val="110"/>
          <w:sz w:val="23"/>
        </w:rPr>
        <w:t>Superintendent Milton that, during the </w:t>
      </w:r>
      <w:r>
        <w:rPr>
          <w:spacing w:val="3"/>
          <w:w w:val="110"/>
          <w:sz w:val="23"/>
        </w:rPr>
        <w:t> </w:t>
      </w:r>
      <w:r>
        <w:rPr>
          <w:w w:val="110"/>
          <w:sz w:val="23"/>
        </w:rPr>
        <w:t>investigation </w:t>
      </w:r>
      <w:r>
        <w:rPr>
          <w:spacing w:val="46"/>
          <w:w w:val="110"/>
          <w:sz w:val="23"/>
        </w:rPr>
        <w:t> </w:t>
      </w:r>
      <w:r>
        <w:rPr>
          <w:w w:val="110"/>
          <w:sz w:val="23"/>
        </w:rPr>
        <w:t>of</w:t>
      </w:r>
      <w:r>
        <w:rPr>
          <w:w w:val="94"/>
          <w:sz w:val="23"/>
        </w:rPr>
        <w:t> </w:t>
      </w:r>
      <w:r>
        <w:rPr>
          <w:w w:val="110"/>
          <w:sz w:val="24"/>
        </w:rPr>
        <w:t>this robbery at the Government hospital, statements</w:t>
      </w:r>
      <w:r>
        <w:rPr>
          <w:spacing w:val="-21"/>
          <w:w w:val="110"/>
          <w:sz w:val="24"/>
        </w:rPr>
        <w:t> </w:t>
      </w:r>
      <w:r>
        <w:rPr>
          <w:w w:val="110"/>
          <w:sz w:val="24"/>
        </w:rPr>
        <w:t>of</w:t>
      </w:r>
      <w:r>
        <w:rPr>
          <w:spacing w:val="16"/>
          <w:w w:val="110"/>
          <w:sz w:val="24"/>
        </w:rPr>
        <w:t> </w:t>
      </w:r>
      <w:r>
        <w:rPr>
          <w:w w:val="110"/>
          <w:sz w:val="24"/>
        </w:rPr>
        <w:t>an</w:t>
      </w:r>
      <w:r>
        <w:rPr>
          <w:spacing w:val="-1"/>
          <w:w w:val="103"/>
          <w:sz w:val="24"/>
        </w:rPr>
        <w:t> </w:t>
      </w:r>
      <w:r>
        <w:rPr>
          <w:w w:val="110"/>
          <w:sz w:val="23"/>
        </w:rPr>
        <w:t>incriminating nature, charging the appellant</w:t>
      </w:r>
      <w:r>
        <w:rPr>
          <w:spacing w:val="40"/>
          <w:w w:val="110"/>
          <w:sz w:val="23"/>
        </w:rPr>
        <w:t> </w:t>
      </w:r>
      <w:r>
        <w:rPr>
          <w:w w:val="110"/>
          <w:sz w:val="23"/>
        </w:rPr>
        <w:t>with</w:t>
      </w:r>
      <w:r>
        <w:rPr>
          <w:spacing w:val="31"/>
          <w:w w:val="110"/>
          <w:sz w:val="23"/>
        </w:rPr>
        <w:t> </w:t>
      </w:r>
      <w:r>
        <w:rPr>
          <w:w w:val="110"/>
          <w:sz w:val="23"/>
        </w:rPr>
        <w:t>com-</w:t>
      </w:r>
      <w:r>
        <w:rPr>
          <w:spacing w:val="-1"/>
          <w:w w:val="105"/>
          <w:sz w:val="23"/>
        </w:rPr>
        <w:t> </w:t>
      </w:r>
      <w:r>
        <w:rPr>
          <w:w w:val="110"/>
          <w:sz w:val="24"/>
        </w:rPr>
        <w:t>plicity</w:t>
      </w:r>
      <w:r>
        <w:rPr>
          <w:spacing w:val="-14"/>
          <w:w w:val="110"/>
          <w:sz w:val="24"/>
        </w:rPr>
        <w:t> </w:t>
      </w:r>
      <w:r>
        <w:rPr>
          <w:w w:val="110"/>
          <w:sz w:val="24"/>
        </w:rPr>
        <w:t>in</w:t>
      </w:r>
      <w:r>
        <w:rPr>
          <w:spacing w:val="-6"/>
          <w:w w:val="110"/>
          <w:sz w:val="24"/>
        </w:rPr>
        <w:t> </w:t>
      </w:r>
      <w:r>
        <w:rPr>
          <w:w w:val="110"/>
          <w:sz w:val="24"/>
        </w:rPr>
        <w:t>the</w:t>
      </w:r>
      <w:r>
        <w:rPr>
          <w:spacing w:val="-17"/>
          <w:w w:val="110"/>
          <w:sz w:val="24"/>
        </w:rPr>
        <w:t> </w:t>
      </w:r>
      <w:r>
        <w:rPr>
          <w:w w:val="110"/>
          <w:sz w:val="24"/>
        </w:rPr>
        <w:t>crime,</w:t>
      </w:r>
      <w:r>
        <w:rPr>
          <w:spacing w:val="-11"/>
          <w:w w:val="110"/>
          <w:sz w:val="24"/>
        </w:rPr>
        <w:t> </w:t>
      </w:r>
      <w:r>
        <w:rPr>
          <w:w w:val="110"/>
          <w:sz w:val="24"/>
        </w:rPr>
        <w:t>were</w:t>
      </w:r>
      <w:r>
        <w:rPr>
          <w:spacing w:val="-13"/>
          <w:w w:val="110"/>
          <w:sz w:val="24"/>
        </w:rPr>
        <w:t> </w:t>
      </w:r>
      <w:r>
        <w:rPr>
          <w:w w:val="110"/>
          <w:sz w:val="24"/>
        </w:rPr>
        <w:t>made</w:t>
      </w:r>
      <w:r>
        <w:rPr>
          <w:spacing w:val="-19"/>
          <w:w w:val="110"/>
          <w:sz w:val="24"/>
        </w:rPr>
        <w:t> </w:t>
      </w:r>
      <w:r>
        <w:rPr>
          <w:w w:val="110"/>
          <w:sz w:val="24"/>
        </w:rPr>
        <w:t>which</w:t>
      </w:r>
      <w:r>
        <w:rPr>
          <w:spacing w:val="-7"/>
          <w:w w:val="110"/>
          <w:sz w:val="24"/>
        </w:rPr>
        <w:t> </w:t>
      </w:r>
      <w:r>
        <w:rPr>
          <w:w w:val="110"/>
          <w:sz w:val="24"/>
        </w:rPr>
        <w:t>led</w:t>
      </w:r>
      <w:r>
        <w:rPr>
          <w:spacing w:val="2"/>
          <w:w w:val="110"/>
          <w:sz w:val="24"/>
        </w:rPr>
        <w:t> </w:t>
      </w:r>
      <w:r>
        <w:rPr>
          <w:w w:val="110"/>
          <w:sz w:val="24"/>
        </w:rPr>
        <w:t>to</w:t>
      </w:r>
      <w:r>
        <w:rPr>
          <w:spacing w:val="-8"/>
          <w:w w:val="110"/>
          <w:sz w:val="24"/>
        </w:rPr>
        <w:t> </w:t>
      </w:r>
      <w:r>
        <w:rPr>
          <w:w w:val="110"/>
          <w:sz w:val="24"/>
        </w:rPr>
        <w:t>the</w:t>
      </w:r>
      <w:r>
        <w:rPr>
          <w:spacing w:val="-12"/>
          <w:w w:val="110"/>
          <w:sz w:val="24"/>
        </w:rPr>
        <w:t> </w:t>
      </w:r>
      <w:r>
        <w:rPr>
          <w:w w:val="110"/>
          <w:sz w:val="24"/>
        </w:rPr>
        <w:t>following</w:t>
      </w:r>
      <w:r>
        <w:rPr>
          <w:w w:val="107"/>
          <w:sz w:val="24"/>
        </w:rPr>
        <w:t> </w:t>
      </w:r>
      <w:r>
        <w:rPr>
          <w:w w:val="110"/>
          <w:sz w:val="23"/>
        </w:rPr>
        <w:t>remarks of the county superintendent to</w:t>
      </w:r>
      <w:r>
        <w:rPr>
          <w:spacing w:val="27"/>
          <w:w w:val="110"/>
          <w:sz w:val="23"/>
        </w:rPr>
        <w:t> </w:t>
      </w:r>
      <w:r>
        <w:rPr>
          <w:w w:val="110"/>
          <w:sz w:val="23"/>
        </w:rPr>
        <w:t>appellant, </w:t>
      </w:r>
      <w:r>
        <w:rPr>
          <w:spacing w:val="3"/>
          <w:w w:val="110"/>
          <w:sz w:val="23"/>
        </w:rPr>
        <w:t> </w:t>
      </w:r>
      <w:r>
        <w:rPr>
          <w:w w:val="110"/>
          <w:sz w:val="23"/>
        </w:rPr>
        <w:t>who</w:t>
      </w:r>
      <w:r>
        <w:rPr>
          <w:spacing w:val="-1"/>
          <w:w w:val="114"/>
          <w:sz w:val="23"/>
        </w:rPr>
        <w:t> </w:t>
      </w:r>
      <w:r>
        <w:rPr>
          <w:w w:val="110"/>
          <w:sz w:val="24"/>
        </w:rPr>
        <w:t>was participating in said investigation as a member</w:t>
      </w:r>
      <w:r>
        <w:rPr>
          <w:spacing w:val="-29"/>
          <w:w w:val="110"/>
          <w:sz w:val="24"/>
        </w:rPr>
        <w:t> </w:t>
      </w:r>
      <w:r>
        <w:rPr>
          <w:w w:val="110"/>
          <w:sz w:val="24"/>
        </w:rPr>
        <w:t>of</w:t>
      </w:r>
      <w:r>
        <w:rPr>
          <w:spacing w:val="9"/>
          <w:w w:val="110"/>
          <w:sz w:val="24"/>
        </w:rPr>
        <w:t> </w:t>
      </w:r>
      <w:r>
        <w:rPr>
          <w:w w:val="110"/>
          <w:sz w:val="24"/>
        </w:rPr>
        <w:t>the</w:t>
      </w:r>
      <w:r>
        <w:rPr>
          <w:spacing w:val="-1"/>
          <w:w w:val="109"/>
          <w:sz w:val="24"/>
        </w:rPr>
        <w:t> </w:t>
      </w:r>
      <w:r>
        <w:rPr>
          <w:w w:val="110"/>
          <w:sz w:val="23"/>
        </w:rPr>
        <w:t>superintendent’s </w:t>
      </w:r>
      <w:r>
        <w:rPr>
          <w:spacing w:val="62"/>
          <w:w w:val="110"/>
          <w:sz w:val="23"/>
        </w:rPr>
        <w:t> </w:t>
      </w:r>
      <w:r>
        <w:rPr>
          <w:w w:val="110"/>
          <w:sz w:val="23"/>
        </w:rPr>
        <w:t>official</w:t>
        <w:tab/>
        <w:t>council and as county</w:t>
      </w:r>
      <w:r>
        <w:rPr>
          <w:spacing w:val="55"/>
          <w:w w:val="110"/>
          <w:sz w:val="23"/>
        </w:rPr>
        <w:t> </w:t>
      </w:r>
      <w:r>
        <w:rPr>
          <w:w w:val="110"/>
          <w:sz w:val="23"/>
        </w:rPr>
        <w:t>legal</w:t>
      </w:r>
    </w:p>
    <w:p>
      <w:pPr>
        <w:spacing w:before="15"/>
        <w:ind w:left="285" w:right="0" w:firstLine="0"/>
        <w:jc w:val="left"/>
        <w:rPr>
          <w:sz w:val="24"/>
        </w:rPr>
      </w:pPr>
      <w:r>
        <w:rPr>
          <w:w w:val="110"/>
          <w:sz w:val="24"/>
        </w:rPr>
        <w:t>adviser:</w:t>
      </w:r>
    </w:p>
    <w:p>
      <w:pPr>
        <w:spacing w:before="16"/>
        <w:ind w:left="895" w:right="0" w:firstLine="0"/>
        <w:jc w:val="left"/>
        <w:rPr>
          <w:sz w:val="23"/>
        </w:rPr>
      </w:pPr>
      <w:r>
        <w:rPr>
          <w:w w:val="110"/>
          <w:sz w:val="23"/>
        </w:rPr>
        <w:t>“I then turned to the county attorney and said to</w:t>
      </w:r>
    </w:p>
    <w:p>
      <w:pPr>
        <w:spacing w:after="0"/>
        <w:jc w:val="left"/>
        <w:rPr>
          <w:sz w:val="23"/>
        </w:rPr>
        <w:sectPr>
          <w:headerReference w:type="default" r:id="rId8"/>
          <w:headerReference w:type="even" r:id="rId9"/>
          <w:pgSz w:w="8620" w:h="12960"/>
          <w:pgMar w:header="600" w:footer="0" w:top="820" w:bottom="280" w:left="1100" w:right="960"/>
          <w:pgNumType w:start="47"/>
        </w:sectPr>
      </w:pPr>
    </w:p>
    <w:p>
      <w:pPr>
        <w:pStyle w:val="BodyText"/>
        <w:spacing w:line="232" w:lineRule="auto" w:before="117"/>
        <w:ind w:left="683" w:right="176" w:firstLine="11"/>
        <w:jc w:val="both"/>
      </w:pPr>
      <w:r>
        <w:rPr/>
        <w:t>him : ‘The palava catch  you.  I  am depending on you  as county attorney, and it looks like you are inside. Except you can exonerate yourself, I cannot have you  on this board.’</w:t>
      </w:r>
      <w:r>
        <w:rPr>
          <w:spacing w:val="-9"/>
        </w:rPr>
        <w:t> </w:t>
      </w:r>
      <w:r>
        <w:rPr/>
        <w:t>”</w:t>
      </w:r>
    </w:p>
    <w:p>
      <w:pPr>
        <w:pStyle w:val="BodyText"/>
        <w:spacing w:line="232" w:lineRule="auto" w:before="17"/>
        <w:ind w:left="301" w:right="183" w:firstLine="249"/>
        <w:jc w:val="both"/>
      </w:pPr>
      <w:r>
        <w:rPr/>
        <w:t>The superintendent further stated on cross-examination that, at a certain stage of this investigation,  when  the county attorney was required to be present at the investi- gation to exonerate himself, he absented</w:t>
      </w:r>
      <w:r>
        <w:rPr>
          <w:spacing w:val="-23"/>
        </w:rPr>
        <w:t> </w:t>
      </w:r>
      <w:r>
        <w:rPr/>
        <w:t>himself.</w:t>
      </w:r>
    </w:p>
    <w:p>
      <w:pPr>
        <w:pStyle w:val="BodyText"/>
        <w:spacing w:line="225" w:lineRule="auto" w:before="15"/>
        <w:ind w:left="309" w:right="217" w:firstLine="234"/>
        <w:jc w:val="both"/>
      </w:pPr>
      <w:r>
        <w:rPr/>
        <w:t>On cross-examination, witness Levi  Williams  testified as</w:t>
      </w:r>
      <w:r>
        <w:rPr>
          <w:spacing w:val="16"/>
        </w:rPr>
        <w:t> </w:t>
      </w:r>
      <w:r>
        <w:rPr/>
        <w:t>follows:</w:t>
      </w:r>
    </w:p>
    <w:p>
      <w:pPr>
        <w:pStyle w:val="BodyText"/>
        <w:spacing w:line="237" w:lineRule="auto" w:before="5"/>
        <w:ind w:left="666" w:right="197" w:firstLine="242"/>
        <w:jc w:val="both"/>
      </w:pPr>
      <w:r>
        <w:rPr/>
        <w:t>“Jackson made the statement that the county attor- ney said he did not see how Williams and Howe could have sold any bedsheets to Inspector Gibson, because  he knows the commissioner and his set of  policemen are a bunch of</w:t>
      </w:r>
      <w:r>
        <w:rPr>
          <w:spacing w:val="7"/>
        </w:rPr>
        <w:t> </w:t>
      </w:r>
      <w:r>
        <w:rPr/>
        <w:t>crooks.”</w:t>
      </w:r>
    </w:p>
    <w:p>
      <w:pPr>
        <w:pStyle w:val="BodyText"/>
        <w:spacing w:line="237" w:lineRule="auto" w:before="2"/>
        <w:ind w:left="280" w:right="201" w:firstLine="246"/>
        <w:jc w:val="both"/>
      </w:pPr>
      <w:r>
        <w:rPr>
          <w:w w:val="105"/>
        </w:rPr>
        <w:t>The salient issue of fact, to which the trial judge cor- rectly referred, is whether information concerning the robbery was given to the appellant, whose official duty as county</w:t>
      </w:r>
      <w:r>
        <w:rPr>
          <w:spacing w:val="-14"/>
          <w:w w:val="105"/>
        </w:rPr>
        <w:t> </w:t>
      </w:r>
      <w:r>
        <w:rPr>
          <w:w w:val="105"/>
        </w:rPr>
        <w:t>attorney</w:t>
      </w:r>
      <w:r>
        <w:rPr>
          <w:spacing w:val="-17"/>
          <w:w w:val="105"/>
        </w:rPr>
        <w:t> </w:t>
      </w:r>
      <w:r>
        <w:rPr>
          <w:w w:val="105"/>
        </w:rPr>
        <w:t>was</w:t>
      </w:r>
      <w:r>
        <w:rPr>
          <w:spacing w:val="-7"/>
          <w:w w:val="105"/>
        </w:rPr>
        <w:t> </w:t>
      </w:r>
      <w:r>
        <w:rPr>
          <w:w w:val="105"/>
        </w:rPr>
        <w:t>to</w:t>
      </w:r>
      <w:r>
        <w:rPr>
          <w:spacing w:val="-14"/>
          <w:w w:val="105"/>
        </w:rPr>
        <w:t> </w:t>
      </w:r>
      <w:r>
        <w:rPr>
          <w:w w:val="105"/>
        </w:rPr>
        <w:t>prosecute,</w:t>
      </w:r>
      <w:r>
        <w:rPr>
          <w:spacing w:val="3"/>
          <w:w w:val="105"/>
        </w:rPr>
        <w:t> </w:t>
      </w:r>
      <w:r>
        <w:rPr>
          <w:w w:val="105"/>
        </w:rPr>
        <w:t>in</w:t>
      </w:r>
      <w:r>
        <w:rPr>
          <w:spacing w:val="-2"/>
          <w:w w:val="105"/>
        </w:rPr>
        <w:t> </w:t>
      </w:r>
      <w:r>
        <w:rPr>
          <w:w w:val="105"/>
        </w:rPr>
        <w:t>the</w:t>
      </w:r>
      <w:r>
        <w:rPr>
          <w:spacing w:val="-21"/>
          <w:w w:val="105"/>
        </w:rPr>
        <w:t> </w:t>
      </w:r>
      <w:r>
        <w:rPr>
          <w:w w:val="105"/>
        </w:rPr>
        <w:t>name</w:t>
      </w:r>
      <w:r>
        <w:rPr>
          <w:spacing w:val="-17"/>
          <w:w w:val="105"/>
        </w:rPr>
        <w:t> </w:t>
      </w:r>
      <w:r>
        <w:rPr>
          <w:w w:val="105"/>
        </w:rPr>
        <w:t>of</w:t>
      </w:r>
      <w:r>
        <w:rPr>
          <w:spacing w:val="15"/>
          <w:w w:val="105"/>
        </w:rPr>
        <w:t> </w:t>
      </w:r>
      <w:r>
        <w:rPr>
          <w:w w:val="105"/>
        </w:rPr>
        <w:t>the</w:t>
      </w:r>
      <w:r>
        <w:rPr>
          <w:spacing w:val="-22"/>
          <w:w w:val="105"/>
        </w:rPr>
        <w:t> </w:t>
      </w:r>
      <w:r>
        <w:rPr>
          <w:w w:val="105"/>
        </w:rPr>
        <w:t>State, for all crimes committed—which can only be done by timely investigation of any information tending to show that a crime has been committed. A county attorney should not have to be told to do this, even by the super- intendent of the county, who is the viceregent of the President.</w:t>
      </w:r>
    </w:p>
    <w:p>
      <w:pPr>
        <w:pStyle w:val="BodyText"/>
        <w:spacing w:line="271" w:lineRule="exact"/>
        <w:ind w:left="530"/>
        <w:jc w:val="both"/>
      </w:pPr>
      <w:r>
        <w:rPr/>
        <w:t>Whether  anonymous or not,  the fact that  this letter</w:t>
      </w:r>
      <w:r>
        <w:rPr>
          <w:spacing w:val="25"/>
        </w:rPr>
        <w:t> </w:t>
      </w:r>
      <w:r>
        <w:rPr/>
        <w:t>gave</w:t>
      </w:r>
    </w:p>
    <w:p>
      <w:pPr>
        <w:pStyle w:val="BodyText"/>
        <w:spacing w:line="237" w:lineRule="auto" w:before="3"/>
        <w:ind w:left="262" w:right="215" w:firstLine="25"/>
        <w:jc w:val="both"/>
      </w:pPr>
      <w:r>
        <w:rPr>
          <w:w w:val="105"/>
        </w:rPr>
        <w:t>notice of a robbery, which should have been the concern of any person interested in the welfare of the general public and of the state, was sufficient to have moved the county attorney to action independently of the superin- tendent’s warning and disclosure to him, and regardless of any correspondence that passed between the county superintendent and the doctor in charge of  the hospital, or of any anonymous letter. But this, by appellant’s own statement when testifying in his own behalf, he f ailed to do because, as he contended, the superintendent failed to supply him a copy of  said letter  and  of </w:t>
      </w:r>
      <w:r>
        <w:rPr>
          <w:spacing w:val="22"/>
          <w:w w:val="105"/>
        </w:rPr>
        <w:t> </w:t>
      </w:r>
      <w:r>
        <w:rPr>
          <w:w w:val="105"/>
        </w:rPr>
        <w:t>correspondence</w:t>
      </w:r>
    </w:p>
    <w:p>
      <w:pPr>
        <w:spacing w:after="0" w:line="237" w:lineRule="auto"/>
        <w:jc w:val="both"/>
        <w:sectPr>
          <w:pgSz w:w="8620" w:h="12960"/>
          <w:pgMar w:header="514" w:footer="0" w:top="760" w:bottom="280" w:left="1100" w:right="960"/>
        </w:sectPr>
      </w:pPr>
    </w:p>
    <w:p>
      <w:pPr>
        <w:pStyle w:val="BodyText"/>
        <w:spacing w:line="230" w:lineRule="auto" w:before="119"/>
        <w:ind w:left="114" w:right="353" w:firstLine="22"/>
        <w:jc w:val="both"/>
      </w:pPr>
      <w:r>
        <w:rPr/>
        <w:t>between him and the hospital doctor, and because the foreman of a grand jury had ignored the bedsheets pre- sented to them as fruit of crime in  a  robbery  that eventually was established to have been committed at the hospital.</w:t>
      </w:r>
    </w:p>
    <w:p>
      <w:pPr>
        <w:pStyle w:val="BodyText"/>
        <w:spacing w:line="235" w:lineRule="auto" w:before="3"/>
        <w:ind w:left="128" w:right="346" w:firstLine="246"/>
        <w:jc w:val="both"/>
      </w:pPr>
      <w:r>
        <w:rPr/>
        <w:t>Evidence of this kind is patently  sufficient  to  support the conviction of a prosecuting officer for nonfeasance. Therefore, considering all the facts and circumstances connected with this case, we must conclude that the verdict of the empanelled jury is supported by the evidence ad- duced at the trial ; and the judgment  confirming  said verdict should not be</w:t>
      </w:r>
      <w:r>
        <w:rPr>
          <w:spacing w:val="-18"/>
        </w:rPr>
        <w:t> </w:t>
      </w:r>
      <w:r>
        <w:rPr/>
        <w:t>disturbed.</w:t>
      </w:r>
    </w:p>
    <w:p>
      <w:pPr>
        <w:pStyle w:val="BodyText"/>
        <w:spacing w:line="237" w:lineRule="auto"/>
        <w:ind w:left="138" w:right="334" w:firstLine="234"/>
        <w:jc w:val="both"/>
      </w:pPr>
      <w:r>
        <w:rPr/>
        <w:t>The judgment appealed from  is  affirmed.  The  sen- tence of a fine of $zoo or imprisonment for a period long enough for liquidation of said fine, at the rate of $ i z per month at hard labor, is also  affirmed.  And  it  is  so ordered.</w:t>
      </w:r>
    </w:p>
    <w:p>
      <w:pPr>
        <w:spacing w:line="248" w:lineRule="exact" w:before="0"/>
        <w:ind w:left="0" w:right="308" w:firstLine="0"/>
        <w:jc w:val="right"/>
        <w:rPr>
          <w:i/>
          <w:sz w:val="23"/>
        </w:rPr>
      </w:pPr>
      <w:r>
        <w:rPr>
          <w:i/>
          <w:w w:val="110"/>
          <w:sz w:val="23"/>
        </w:rPr>
        <w:t>H ffrm ed.</w:t>
      </w:r>
    </w:p>
    <w:sectPr>
      <w:pgSz w:w="8620" w:h="12960"/>
      <w:pgMar w:header="600" w:footer="0" w:top="820" w:bottom="280" w:left="11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type id="_x0000_t202" o:spt="202" coordsize="21600,21600" path="m,l,21600r21600,l21600,xe">
          <v:stroke joinstyle="miter"/>
          <v:path gradientshapeok="t" o:connecttype="rect"/>
        </v:shapetype>
        <v:shape style="position:absolute;margin-left:58.882881pt;margin-top:24.477755pt;width:26pt;height:16.850pt;mso-position-horizontal-relative:page;mso-position-vertical-relative:page;z-index:-15821824" type="#_x0000_t202" filled="false" stroked="false">
          <v:textbox inset="0,0,0,0">
            <w:txbxContent>
              <w:p>
                <w:pPr>
                  <w:spacing w:before="10"/>
                  <w:ind w:left="189" w:right="0" w:firstLine="0"/>
                  <w:jc w:val="left"/>
                  <w:rPr>
                    <w:sz w:val="22"/>
                  </w:rPr>
                </w:pPr>
                <w:r>
                  <w:rPr/>
                  <w:fldChar w:fldCharType="begin"/>
                </w:r>
                <w:r>
                  <w:rPr>
                    <w:sz w:val="22"/>
                  </w:rPr>
                  <w:instrText> PAGE </w:instrText>
                </w:r>
                <w:r>
                  <w:rPr/>
                  <w:fldChar w:fldCharType="separate"/>
                </w:r>
                <w:r>
                  <w:rPr/>
                  <w:t>46</w:t>
                </w:r>
                <w:r>
                  <w:rPr/>
                  <w:fldChar w:fldCharType="end"/>
                </w:r>
              </w:p>
            </w:txbxContent>
          </v:textbox>
          <w10:wrap type="none"/>
        </v:shape>
      </w:pict>
    </w:r>
    <w:r>
      <w:rPr/>
      <w:pict>
        <v:shape style="position:absolute;margin-left:147.098801pt;margin-top:26.328867pt;width:144.550pt;height:13.1pt;mso-position-horizontal-relative:page;mso-position-vertical-relative:page;z-index:-15821312" type="#_x0000_t202" filled="false" stroked="false">
          <v:textbox inset="0,0,0,0">
            <w:txbxContent>
              <w:p>
                <w:pPr>
                  <w:spacing w:before="11"/>
                  <w:ind w:left="20" w:right="0" w:firstLine="0"/>
                  <w:jc w:val="left"/>
                  <w:rPr>
                    <w:sz w:val="20"/>
                  </w:rPr>
                </w:pPr>
                <w:r>
                  <w:rPr>
                    <w:w w:val="115"/>
                    <w:sz w:val="20"/>
                  </w:rPr>
                  <w:t>LIBERIAN LAW</w:t>
                </w:r>
                <w:r>
                  <w:rPr>
                    <w:spacing w:val="55"/>
                    <w:w w:val="115"/>
                    <w:sz w:val="20"/>
                  </w:rPr>
                  <w:t> </w:t>
                </w:r>
                <w:r>
                  <w:rPr>
                    <w:w w:val="115"/>
                    <w:sz w:val="20"/>
                  </w:rPr>
                  <w:t>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150.203400pt;margin-top:26.12331pt;width:144.550pt;height:13.65pt;mso-position-horizontal-relative:page;mso-position-vertical-relative:page;z-index:-1582080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64.187988pt;margin-top:26.12331pt;width:12.3pt;height:13.65pt;mso-position-horizontal-relative:page;mso-position-vertical-relative:page;z-index:-15820288" type="#_x0000_t202" filled="false" stroked="false">
          <v:textbox inset="0,0,0,0">
            <w:txbxContent>
              <w:p>
                <w:pPr>
                  <w:spacing w:before="11"/>
                  <w:ind w:left="20" w:right="0" w:firstLine="0"/>
                  <w:jc w:val="left"/>
                  <w:rPr>
                    <w:sz w:val="21"/>
                  </w:rPr>
                </w:pPr>
                <w:r>
                  <w:rPr>
                    <w:sz w:val="21"/>
                  </w:rPr>
                  <w:t>45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9.662003pt;margin-top:28.763311pt;width:144.8pt;height:13.65pt;mso-position-horizontal-relative:page;mso-position-vertical-relative:page;z-index:-15819776" type="#_x0000_t202" filled="false" stroked="false">
          <v:textbox inset="0,0,0,0">
            <w:txbxContent>
              <w:p>
                <w:pPr>
                  <w:spacing w:before="11"/>
                  <w:ind w:left="20" w:right="0" w:firstLine="0"/>
                  <w:jc w:val="left"/>
                  <w:rPr>
                    <w:sz w:val="21"/>
                  </w:rPr>
                </w:pPr>
                <w:r>
                  <w:rPr>
                    <w:w w:val="110"/>
                    <w:sz w:val="21"/>
                  </w:rPr>
                  <w:t>LIBERIAN LAW</w:t>
                </w:r>
                <w:r>
                  <w:rPr>
                    <w:spacing w:val="52"/>
                    <w:w w:val="110"/>
                    <w:sz w:val="21"/>
                  </w:rPr>
                  <w:t> </w:t>
                </w:r>
                <w:r>
                  <w:rPr>
                    <w:w w:val="110"/>
                    <w:sz w:val="21"/>
                  </w:rPr>
                  <w:t>REPORTS</w:t>
                </w:r>
              </w:p>
            </w:txbxContent>
          </v:textbox>
          <w10:wrap type="none"/>
        </v:shape>
      </w:pict>
    </w:r>
    <w:r>
      <w:rPr/>
      <w:pict>
        <v:shape style="position:absolute;margin-left:351.88620pt;margin-top:28.763311pt;width:22.75pt;height:13.9pt;mso-position-horizontal-relative:page;mso-position-vertical-relative:page;z-index:-15819264"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49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218407pt;margin-top:24.717754pt;width:16.7pt;height:14.2pt;mso-position-horizontal-relative:page;mso-position-vertical-relative:page;z-index:-15818752" type="#_x0000_t202" filled="false" stroked="false">
          <v:textbox inset="0,0,0,0">
            <w:txbxContent>
              <w:p>
                <w:pPr>
                  <w:spacing w:before="10"/>
                  <w:ind w:left="60" w:right="0" w:firstLine="0"/>
                  <w:jc w:val="left"/>
                  <w:rPr>
                    <w:sz w:val="22"/>
                  </w:rPr>
                </w:pPr>
                <w:r>
                  <w:rPr/>
                  <w:fldChar w:fldCharType="begin"/>
                </w:r>
                <w:r>
                  <w:rPr>
                    <w:sz w:val="22"/>
                  </w:rPr>
                  <w:instrText> PAGE </w:instrText>
                </w:r>
                <w:r>
                  <w:rPr/>
                  <w:fldChar w:fldCharType="separate"/>
                </w:r>
                <w:r>
                  <w:rPr/>
                  <w:t>48</w:t>
                </w:r>
                <w:r>
                  <w:rPr/>
                  <w:fldChar w:fldCharType="end"/>
                </w:r>
              </w:p>
            </w:txbxContent>
          </v:textbox>
          <w10:wrap type="none"/>
        </v:shape>
      </w:pict>
    </w:r>
    <w:r>
      <w:rPr/>
      <w:pict>
        <v:shape style="position:absolute;margin-left:149.724197pt;margin-top:26.36331pt;width:144.35pt;height:13.65pt;mso-position-horizontal-relative:page;mso-position-vertical-relative:page;z-index:-1581824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1" w:hanging="215"/>
        <w:jc w:val="left"/>
      </w:pPr>
      <w:rPr>
        <w:rFonts w:hint="default" w:ascii="Times New Roman" w:hAnsi="Times New Roman" w:eastAsia="Times New Roman" w:cs="Times New Roman"/>
        <w:w w:val="107"/>
        <w:sz w:val="17"/>
        <w:szCs w:val="17"/>
        <w:lang w:val="en-US" w:eastAsia="en-US" w:bidi="ar-SA"/>
      </w:rPr>
    </w:lvl>
    <w:lvl w:ilvl="1">
      <w:start w:val="0"/>
      <w:numFmt w:val="bullet"/>
      <w:lvlText w:val="•"/>
      <w:lvlJc w:val="left"/>
      <w:pPr>
        <w:ind w:left="1070" w:hanging="215"/>
      </w:pPr>
      <w:rPr>
        <w:rFonts w:hint="default"/>
        <w:lang w:val="en-US" w:eastAsia="en-US" w:bidi="ar-SA"/>
      </w:rPr>
    </w:lvl>
    <w:lvl w:ilvl="2">
      <w:start w:val="0"/>
      <w:numFmt w:val="bullet"/>
      <w:lvlText w:val="•"/>
      <w:lvlJc w:val="left"/>
      <w:pPr>
        <w:ind w:left="1680" w:hanging="215"/>
      </w:pPr>
      <w:rPr>
        <w:rFonts w:hint="default"/>
        <w:lang w:val="en-US" w:eastAsia="en-US" w:bidi="ar-SA"/>
      </w:rPr>
    </w:lvl>
    <w:lvl w:ilvl="3">
      <w:start w:val="0"/>
      <w:numFmt w:val="bullet"/>
      <w:lvlText w:val="•"/>
      <w:lvlJc w:val="left"/>
      <w:pPr>
        <w:ind w:left="2290" w:hanging="215"/>
      </w:pPr>
      <w:rPr>
        <w:rFonts w:hint="default"/>
        <w:lang w:val="en-US" w:eastAsia="en-US" w:bidi="ar-SA"/>
      </w:rPr>
    </w:lvl>
    <w:lvl w:ilvl="4">
      <w:start w:val="0"/>
      <w:numFmt w:val="bullet"/>
      <w:lvlText w:val="•"/>
      <w:lvlJc w:val="left"/>
      <w:pPr>
        <w:ind w:left="2900" w:hanging="215"/>
      </w:pPr>
      <w:rPr>
        <w:rFonts w:hint="default"/>
        <w:lang w:val="en-US" w:eastAsia="en-US" w:bidi="ar-SA"/>
      </w:rPr>
    </w:lvl>
    <w:lvl w:ilvl="5">
      <w:start w:val="0"/>
      <w:numFmt w:val="bullet"/>
      <w:lvlText w:val="•"/>
      <w:lvlJc w:val="left"/>
      <w:pPr>
        <w:ind w:left="3510" w:hanging="215"/>
      </w:pPr>
      <w:rPr>
        <w:rFonts w:hint="default"/>
        <w:lang w:val="en-US" w:eastAsia="en-US" w:bidi="ar-SA"/>
      </w:rPr>
    </w:lvl>
    <w:lvl w:ilvl="6">
      <w:start w:val="0"/>
      <w:numFmt w:val="bullet"/>
      <w:lvlText w:val="•"/>
      <w:lvlJc w:val="left"/>
      <w:pPr>
        <w:ind w:left="4120" w:hanging="215"/>
      </w:pPr>
      <w:rPr>
        <w:rFonts w:hint="default"/>
        <w:lang w:val="en-US" w:eastAsia="en-US" w:bidi="ar-SA"/>
      </w:rPr>
    </w:lvl>
    <w:lvl w:ilvl="7">
      <w:start w:val="0"/>
      <w:numFmt w:val="bullet"/>
      <w:lvlText w:val="•"/>
      <w:lvlJc w:val="left"/>
      <w:pPr>
        <w:ind w:left="4730" w:hanging="215"/>
      </w:pPr>
      <w:rPr>
        <w:rFonts w:hint="default"/>
        <w:lang w:val="en-US" w:eastAsia="en-US" w:bidi="ar-SA"/>
      </w:rPr>
    </w:lvl>
    <w:lvl w:ilvl="8">
      <w:start w:val="0"/>
      <w:numFmt w:val="bullet"/>
      <w:lvlText w:val="•"/>
      <w:lvlJc w:val="left"/>
      <w:pPr>
        <w:ind w:left="5340" w:hanging="21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461" w:right="224" w:hanging="21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2023-05-17T15:02:14Z</dcterms:created>
  <dcterms:modified xsi:type="dcterms:W3CDTF">2023-05-17T15:02:14Z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